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9174" w14:textId="1FD8EB40" w:rsidR="00F742EE" w:rsidRPr="00970BF2" w:rsidRDefault="008900B6" w:rsidP="00F742EE">
      <w:pPr>
        <w:spacing w:after="0" w:line="240" w:lineRule="auto"/>
        <w:jc w:val="center"/>
        <w:textAlignment w:val="baseline"/>
        <w:rPr>
          <w:rFonts w:ascii="Century Gothic" w:eastAsia="Times New Roman" w:hAnsi="Century Gothic"/>
          <w:color w:val="000000" w:themeColor="text1"/>
          <w:kern w:val="0"/>
          <w:lang w:eastAsia="pl-PL"/>
          <w14:ligatures w14:val="none"/>
        </w:rPr>
      </w:pPr>
      <w:r>
        <w:rPr>
          <w:noProof/>
        </w:rPr>
        <w:drawing>
          <wp:inline distT="0" distB="0" distL="0" distR="0" wp14:anchorId="5FC5ABD2" wp14:editId="3D5D929F">
            <wp:extent cx="1657350" cy="1865615"/>
            <wp:effectExtent l="0" t="0" r="0" b="1905"/>
            <wp:docPr id="1671357861" name="Obraz 4" descr="Obraz zawierający tekst,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7350" cy="1865615"/>
                    </a:xfrm>
                    <a:prstGeom prst="rect">
                      <a:avLst/>
                    </a:prstGeom>
                  </pic:spPr>
                </pic:pic>
              </a:graphicData>
            </a:graphic>
          </wp:inline>
        </w:drawing>
      </w:r>
    </w:p>
    <w:p w14:paraId="3BB9D054" w14:textId="77777777" w:rsidR="00F742EE" w:rsidRDefault="00F742EE" w:rsidP="00F742EE">
      <w:pPr>
        <w:spacing w:after="0" w:line="240" w:lineRule="auto"/>
        <w:jc w:val="center"/>
        <w:rPr>
          <w:rFonts w:ascii="Century Gothic" w:eastAsia="Times New Roman" w:hAnsi="Century Gothic"/>
          <w:color w:val="000000" w:themeColor="text1"/>
          <w:lang w:eastAsia="pl-PL"/>
        </w:rPr>
      </w:pPr>
    </w:p>
    <w:p w14:paraId="627A0167" w14:textId="77777777" w:rsidR="00F742EE" w:rsidRPr="0000695B" w:rsidRDefault="00F742EE" w:rsidP="00F742EE">
      <w:pPr>
        <w:spacing w:after="0" w:line="240" w:lineRule="auto"/>
        <w:jc w:val="center"/>
        <w:rPr>
          <w:rFonts w:ascii="Century Gothic" w:eastAsia="Times New Roman" w:hAnsi="Century Gothic"/>
          <w:b/>
          <w:bCs/>
          <w:color w:val="000000" w:themeColor="text1"/>
          <w:sz w:val="28"/>
          <w:szCs w:val="28"/>
          <w:lang w:eastAsia="pl-PL"/>
        </w:rPr>
      </w:pPr>
      <w:r w:rsidRPr="0000695B">
        <w:rPr>
          <w:rFonts w:ascii="Century Gothic" w:eastAsia="Times New Roman" w:hAnsi="Century Gothic"/>
          <w:b/>
          <w:bCs/>
          <w:color w:val="000000" w:themeColor="text1"/>
          <w:sz w:val="28"/>
          <w:szCs w:val="28"/>
          <w:lang w:eastAsia="pl-PL"/>
        </w:rPr>
        <w:t>Informacja prasowa</w:t>
      </w:r>
    </w:p>
    <w:p w14:paraId="7D94B2EB" w14:textId="77777777" w:rsidR="00F742EE" w:rsidRPr="00970BF2" w:rsidRDefault="00F742EE" w:rsidP="00F742EE">
      <w:pPr>
        <w:spacing w:after="0" w:line="240" w:lineRule="auto"/>
        <w:jc w:val="center"/>
        <w:rPr>
          <w:rFonts w:ascii="Century Gothic" w:eastAsia="Times New Roman" w:hAnsi="Century Gothic"/>
          <w:color w:val="000000" w:themeColor="text1"/>
          <w:lang w:eastAsia="pl-PL"/>
        </w:rPr>
      </w:pPr>
    </w:p>
    <w:p w14:paraId="4CA0CDCB" w14:textId="68921B2D" w:rsidR="00F742EE" w:rsidRPr="0000695B" w:rsidRDefault="003147F9" w:rsidP="7BE5D544">
      <w:pPr>
        <w:spacing w:after="0" w:line="240" w:lineRule="auto"/>
        <w:jc w:val="right"/>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lang w:eastAsia="pl-PL"/>
        </w:rPr>
        <w:t>23</w:t>
      </w:r>
      <w:r w:rsidR="00E51462">
        <w:rPr>
          <w:rFonts w:ascii="Century Gothic" w:eastAsia="Times New Roman" w:hAnsi="Century Gothic"/>
          <w:color w:val="000000" w:themeColor="text1"/>
          <w:lang w:eastAsia="pl-PL"/>
        </w:rPr>
        <w:t xml:space="preserve"> </w:t>
      </w:r>
      <w:r w:rsidR="00E4366C">
        <w:rPr>
          <w:rFonts w:ascii="Century Gothic" w:eastAsia="Times New Roman" w:hAnsi="Century Gothic"/>
          <w:color w:val="000000" w:themeColor="text1"/>
          <w:lang w:eastAsia="pl-PL"/>
        </w:rPr>
        <w:t>kwietnia</w:t>
      </w:r>
      <w:r w:rsidR="00E51462">
        <w:rPr>
          <w:rFonts w:ascii="Century Gothic" w:eastAsia="Times New Roman" w:hAnsi="Century Gothic"/>
          <w:color w:val="000000" w:themeColor="text1"/>
          <w:lang w:eastAsia="pl-PL"/>
        </w:rPr>
        <w:t xml:space="preserve"> 2025 r.</w:t>
      </w:r>
    </w:p>
    <w:p w14:paraId="5003B84A" w14:textId="77777777" w:rsidR="00F742EE" w:rsidRPr="00970BF2" w:rsidRDefault="00F742EE" w:rsidP="00F742EE">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4AE55F9F" w14:textId="2BE11EA2" w:rsidR="007132A4" w:rsidRPr="00DB6D88" w:rsidRDefault="00D0002D" w:rsidP="7BE5D544">
      <w:pPr>
        <w:spacing w:after="0" w:line="240" w:lineRule="auto"/>
        <w:jc w:val="center"/>
        <w:textAlignment w:val="baseline"/>
        <w:rPr>
          <w:rFonts w:ascii="Century Gothic" w:eastAsia="Century Gothic" w:hAnsi="Century Gothic" w:cs="Century Gothic"/>
          <w:b/>
          <w:bCs/>
          <w:color w:val="000000" w:themeColor="text1"/>
          <w:lang w:eastAsia="pl-PL"/>
        </w:rPr>
      </w:pPr>
      <w:r w:rsidRPr="00D0002D">
        <w:rPr>
          <w:rFonts w:ascii="Century Gothic" w:eastAsia="Century Gothic" w:hAnsi="Century Gothic" w:cs="Century Gothic"/>
          <w:b/>
          <w:bCs/>
          <w:color w:val="000000" w:themeColor="text1"/>
          <w:sz w:val="28"/>
          <w:szCs w:val="28"/>
          <w:lang w:eastAsia="pl-PL"/>
        </w:rPr>
        <w:t>Nowe podejście do terapii przeciwwirusowych – badania Polki mogą pomóc w walce z HIV i SARS-CoV-2</w:t>
      </w:r>
    </w:p>
    <w:p w14:paraId="28ECAF05" w14:textId="1B8108D8" w:rsidR="00C52387" w:rsidRDefault="00C52387"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65A5790D" w14:textId="03555D4E" w:rsidR="006D7519" w:rsidRDefault="00254DD6"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Pr>
          <w:rFonts w:ascii="Century Gothic" w:eastAsia="Times New Roman" w:hAnsi="Century Gothic"/>
          <w:b/>
          <w:bCs/>
          <w:color w:val="000000" w:themeColor="text1"/>
          <w:kern w:val="0"/>
          <w:lang w:eastAsia="pl-PL"/>
          <w14:ligatures w14:val="none"/>
        </w:rPr>
        <w:t>D</w:t>
      </w:r>
      <w:r w:rsidR="00D0002D" w:rsidRPr="00D0002D">
        <w:rPr>
          <w:rFonts w:ascii="Century Gothic" w:eastAsia="Times New Roman" w:hAnsi="Century Gothic"/>
          <w:b/>
          <w:bCs/>
          <w:color w:val="000000" w:themeColor="text1"/>
          <w:kern w:val="0"/>
          <w:lang w:eastAsia="pl-PL"/>
          <w14:ligatures w14:val="none"/>
        </w:rPr>
        <w:t>r inż. Hanna Orlikowska-Rzeźnik, stypendystka 24. edycji programu L’Oréal-UNESCO Dla Kobiet i Nauki</w:t>
      </w:r>
      <w:r w:rsidR="00D0002D" w:rsidRPr="1F06D110">
        <w:rPr>
          <w:rFonts w:ascii="Century Gothic" w:eastAsia="Times New Roman" w:hAnsi="Century Gothic"/>
          <w:b/>
          <w:bCs/>
          <w:color w:val="000000" w:themeColor="text1"/>
          <w:kern w:val="0"/>
          <w:lang w:eastAsia="pl-PL"/>
          <w14:ligatures w14:val="none"/>
        </w:rPr>
        <w:t xml:space="preserve">, </w:t>
      </w:r>
      <w:r w:rsidR="00D0002D" w:rsidRPr="00D0002D">
        <w:rPr>
          <w:rFonts w:ascii="Century Gothic" w:eastAsia="Times New Roman" w:hAnsi="Century Gothic"/>
          <w:b/>
          <w:bCs/>
          <w:color w:val="000000" w:themeColor="text1"/>
          <w:kern w:val="0"/>
          <w:lang w:eastAsia="pl-PL"/>
          <w14:ligatures w14:val="none"/>
        </w:rPr>
        <w:t>prowadzi badania</w:t>
      </w:r>
      <w:r w:rsidR="002A2D26">
        <w:rPr>
          <w:rFonts w:ascii="Century Gothic" w:eastAsia="Times New Roman" w:hAnsi="Century Gothic"/>
          <w:b/>
          <w:bCs/>
          <w:color w:val="000000" w:themeColor="text1"/>
          <w:kern w:val="0"/>
          <w:lang w:eastAsia="pl-PL"/>
          <w14:ligatures w14:val="none"/>
        </w:rPr>
        <w:t>, które mogą</w:t>
      </w:r>
      <w:r w:rsidR="00B4063F">
        <w:rPr>
          <w:rFonts w:ascii="Century Gothic" w:eastAsia="Times New Roman" w:hAnsi="Century Gothic"/>
          <w:b/>
          <w:bCs/>
          <w:color w:val="000000" w:themeColor="text1"/>
          <w:kern w:val="0"/>
          <w:lang w:eastAsia="pl-PL"/>
          <w14:ligatures w14:val="none"/>
        </w:rPr>
        <w:t xml:space="preserve"> </w:t>
      </w:r>
      <w:r w:rsidR="006D7519" w:rsidRPr="006D7519">
        <w:rPr>
          <w:rFonts w:ascii="Century Gothic" w:eastAsia="Times New Roman" w:hAnsi="Century Gothic"/>
          <w:b/>
          <w:bCs/>
          <w:color w:val="000000" w:themeColor="text1"/>
          <w:kern w:val="0"/>
          <w:lang w:eastAsia="pl-PL"/>
          <w14:ligatures w14:val="none"/>
        </w:rPr>
        <w:t>mieć kluczowe znaczenie nie tylko w walce z wirusem HIV, ale także w zwalczaniu innych groźnych patogenów, takich jak wirusy grypy, opryszczki czy SARS-CoV-2, które każdego roku powodują miliony zakażeń na całym świecie. W 2023 roku odnotowano 1,3 miliona nowych przypadków zakażenia HIV, a 630 tysięcy osób zmarło z powodu chorób związanych z tym wirusem</w:t>
      </w:r>
      <w:r w:rsidR="000826B7">
        <w:rPr>
          <w:rStyle w:val="Odwoanieprzypisudolnego"/>
          <w:rFonts w:ascii="Century Gothic" w:eastAsia="Times New Roman" w:hAnsi="Century Gothic"/>
          <w:b/>
          <w:bCs/>
          <w:color w:val="000000" w:themeColor="text1"/>
          <w:kern w:val="0"/>
          <w:lang w:eastAsia="pl-PL"/>
          <w14:ligatures w14:val="none"/>
        </w:rPr>
        <w:footnoteReference w:id="2"/>
      </w:r>
      <w:r w:rsidR="006D7519" w:rsidRPr="006D7519">
        <w:rPr>
          <w:rFonts w:ascii="Century Gothic" w:eastAsia="Times New Roman" w:hAnsi="Century Gothic"/>
          <w:b/>
          <w:bCs/>
          <w:color w:val="000000" w:themeColor="text1"/>
          <w:kern w:val="0"/>
          <w:lang w:eastAsia="pl-PL"/>
          <w14:ligatures w14:val="none"/>
        </w:rPr>
        <w:t>. Dane te podkreślają, jak ogromnym globalnym wyzwaniem pozostaje walka z HIV oraz innymi wirusami, które nieustannie ewoluują, stanowiąc poważne zagrożenie dla zdrowia publicznego.</w:t>
      </w:r>
    </w:p>
    <w:p w14:paraId="2EF52226" w14:textId="7C7FCAB8" w:rsidR="00D0002D" w:rsidRDefault="00764492"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Pr>
          <w:rFonts w:ascii="Century Gothic" w:eastAsia="Times New Roman" w:hAnsi="Century Gothic"/>
          <w:b/>
          <w:bCs/>
          <w:color w:val="000000" w:themeColor="text1"/>
          <w:kern w:val="0"/>
          <w:lang w:eastAsia="pl-PL"/>
          <w14:ligatures w14:val="none"/>
        </w:rPr>
        <w:t xml:space="preserve">   </w:t>
      </w:r>
    </w:p>
    <w:p w14:paraId="71DEEE50" w14:textId="70BCAF4B" w:rsidR="00CE335B" w:rsidRPr="00CE335B" w:rsidRDefault="0078241B" w:rsidP="00CE335B">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r w:rsidRPr="0078241B">
        <w:rPr>
          <w:rFonts w:ascii="Century Gothic" w:eastAsia="Times New Roman" w:hAnsi="Century Gothic"/>
          <w:b/>
          <w:bCs/>
          <w:color w:val="000000" w:themeColor="text1"/>
          <w:kern w:val="0"/>
          <w:sz w:val="24"/>
          <w:szCs w:val="24"/>
          <w:lang w:eastAsia="pl-PL"/>
          <w14:ligatures w14:val="none"/>
        </w:rPr>
        <w:t xml:space="preserve">Nowe spojrzenie na błony komórkowe – przełom w walce z </w:t>
      </w:r>
      <w:r>
        <w:rPr>
          <w:rFonts w:ascii="Century Gothic" w:eastAsia="Times New Roman" w:hAnsi="Century Gothic"/>
          <w:b/>
          <w:bCs/>
          <w:color w:val="000000" w:themeColor="text1"/>
          <w:kern w:val="0"/>
          <w:sz w:val="24"/>
          <w:szCs w:val="24"/>
          <w:lang w:eastAsia="pl-PL"/>
          <w14:ligatures w14:val="none"/>
        </w:rPr>
        <w:t xml:space="preserve">groźnymi </w:t>
      </w:r>
      <w:r w:rsidRPr="0078241B">
        <w:rPr>
          <w:rFonts w:ascii="Century Gothic" w:eastAsia="Times New Roman" w:hAnsi="Century Gothic"/>
          <w:b/>
          <w:bCs/>
          <w:color w:val="000000" w:themeColor="text1"/>
          <w:kern w:val="0"/>
          <w:sz w:val="24"/>
          <w:szCs w:val="24"/>
          <w:lang w:eastAsia="pl-PL"/>
          <w14:ligatures w14:val="none"/>
        </w:rPr>
        <w:t>wirusami</w:t>
      </w:r>
    </w:p>
    <w:p w14:paraId="658B0D21" w14:textId="77777777" w:rsidR="0078241B" w:rsidRPr="00CE335B" w:rsidRDefault="0078241B" w:rsidP="00CE335B">
      <w:pPr>
        <w:spacing w:after="0" w:line="240" w:lineRule="auto"/>
        <w:jc w:val="both"/>
        <w:textAlignment w:val="baseline"/>
        <w:rPr>
          <w:rFonts w:ascii="Century Gothic" w:eastAsia="Times New Roman" w:hAnsi="Century Gothic"/>
          <w:b/>
          <w:bCs/>
          <w:color w:val="000000" w:themeColor="text1"/>
          <w:kern w:val="0"/>
          <w:sz w:val="24"/>
          <w:szCs w:val="24"/>
          <w:lang w:eastAsia="pl-PL"/>
          <w14:ligatures w14:val="none"/>
        </w:rPr>
      </w:pPr>
    </w:p>
    <w:p w14:paraId="57FEE4CE" w14:textId="584FCD5F" w:rsidR="00CE335B" w:rsidRPr="00CE335B" w:rsidRDefault="00CE335B" w:rsidP="00CE335B">
      <w:pPr>
        <w:spacing w:after="0" w:line="240" w:lineRule="auto"/>
        <w:jc w:val="both"/>
        <w:textAlignment w:val="baseline"/>
        <w:rPr>
          <w:rFonts w:ascii="Century Gothic" w:eastAsia="Times New Roman" w:hAnsi="Century Gothic"/>
          <w:color w:val="000000" w:themeColor="text1"/>
          <w:kern w:val="0"/>
          <w:lang w:eastAsia="pl-PL"/>
          <w14:ligatures w14:val="none"/>
        </w:rPr>
      </w:pPr>
      <w:r w:rsidRPr="00CE335B">
        <w:rPr>
          <w:rFonts w:ascii="Century Gothic" w:eastAsia="Times New Roman" w:hAnsi="Century Gothic"/>
          <w:color w:val="000000" w:themeColor="text1"/>
          <w:kern w:val="0"/>
          <w:lang w:eastAsia="pl-PL"/>
          <w14:ligatures w14:val="none"/>
        </w:rPr>
        <w:t xml:space="preserve">Błony komórkowe odgrywają kluczową rolę w funkcjonowaniu wszystkich organizmów żywych, regulując transport substancji, sygnalizację komórkową oraz ochronę przed czynnikami zewnętrznymi. Badania </w:t>
      </w:r>
      <w:r w:rsidR="00805052">
        <w:rPr>
          <w:rFonts w:ascii="Century Gothic" w:eastAsia="Times New Roman" w:hAnsi="Century Gothic"/>
          <w:color w:val="000000" w:themeColor="text1"/>
          <w:kern w:val="0"/>
          <w:lang w:eastAsia="pl-PL"/>
          <w14:ligatures w14:val="none"/>
        </w:rPr>
        <w:t>d</w:t>
      </w:r>
      <w:r w:rsidR="00C11584" w:rsidRPr="00CE335B">
        <w:rPr>
          <w:rFonts w:ascii="Century Gothic" w:eastAsia="Times New Roman" w:hAnsi="Century Gothic"/>
          <w:color w:val="000000" w:themeColor="text1"/>
          <w:kern w:val="0"/>
          <w:lang w:eastAsia="pl-PL"/>
          <w14:ligatures w14:val="none"/>
        </w:rPr>
        <w:t xml:space="preserve">r </w:t>
      </w:r>
      <w:r w:rsidRPr="00CE335B">
        <w:rPr>
          <w:rFonts w:ascii="Century Gothic" w:eastAsia="Times New Roman" w:hAnsi="Century Gothic"/>
          <w:color w:val="000000" w:themeColor="text1"/>
          <w:kern w:val="0"/>
          <w:lang w:eastAsia="pl-PL"/>
          <w14:ligatures w14:val="none"/>
        </w:rPr>
        <w:t>inż. Hanny Orlikowskiej-Rzeźnik koncentrują się na zrozumieniu mechanizmów molekularnych rządzących strukturą</w:t>
      </w:r>
      <w:r w:rsidR="00BC23DB">
        <w:rPr>
          <w:rFonts w:ascii="Century Gothic" w:eastAsia="Times New Roman" w:hAnsi="Century Gothic"/>
          <w:color w:val="000000" w:themeColor="text1"/>
          <w:kern w:val="0"/>
          <w:lang w:eastAsia="pl-PL"/>
          <w14:ligatures w14:val="none"/>
        </w:rPr>
        <w:br/>
      </w:r>
      <w:r w:rsidRPr="00CE335B">
        <w:rPr>
          <w:rFonts w:ascii="Century Gothic" w:eastAsia="Times New Roman" w:hAnsi="Century Gothic"/>
          <w:color w:val="000000" w:themeColor="text1"/>
          <w:kern w:val="0"/>
          <w:lang w:eastAsia="pl-PL"/>
          <w14:ligatures w14:val="none"/>
        </w:rPr>
        <w:t>i</w:t>
      </w:r>
      <w:r w:rsidR="00DC08FF">
        <w:rPr>
          <w:rFonts w:ascii="Century Gothic" w:eastAsia="Times New Roman" w:hAnsi="Century Gothic"/>
          <w:color w:val="000000" w:themeColor="text1"/>
          <w:kern w:val="0"/>
          <w:lang w:eastAsia="pl-PL"/>
          <w14:ligatures w14:val="none"/>
        </w:rPr>
        <w:t xml:space="preserve"> </w:t>
      </w:r>
      <w:r w:rsidRPr="00CE335B">
        <w:rPr>
          <w:rFonts w:ascii="Century Gothic" w:eastAsia="Times New Roman" w:hAnsi="Century Gothic"/>
          <w:color w:val="000000" w:themeColor="text1"/>
          <w:kern w:val="0"/>
          <w:lang w:eastAsia="pl-PL"/>
          <w14:ligatures w14:val="none"/>
        </w:rPr>
        <w:t xml:space="preserve">funkcjonowaniem tych błon, szczególnie w warunkach ograniczonej hydratacji. Naukowczyni analizuje, jak interakcje między fosfolipidami, cholesterolem </w:t>
      </w:r>
      <w:r w:rsidR="00EB2039">
        <w:rPr>
          <w:rFonts w:ascii="Century Gothic" w:eastAsia="Times New Roman" w:hAnsi="Century Gothic"/>
          <w:color w:val="000000" w:themeColor="text1"/>
          <w:kern w:val="0"/>
          <w:lang w:eastAsia="pl-PL"/>
          <w14:ligatures w14:val="none"/>
        </w:rPr>
        <w:t>i</w:t>
      </w:r>
      <w:r w:rsidR="00EB2039" w:rsidRPr="00CE335B">
        <w:rPr>
          <w:rFonts w:ascii="Century Gothic" w:eastAsia="Times New Roman" w:hAnsi="Century Gothic"/>
          <w:color w:val="000000" w:themeColor="text1"/>
          <w:kern w:val="0"/>
          <w:lang w:eastAsia="pl-PL"/>
          <w14:ligatures w14:val="none"/>
        </w:rPr>
        <w:t xml:space="preserve"> </w:t>
      </w:r>
      <w:r w:rsidRPr="00CE335B">
        <w:rPr>
          <w:rFonts w:ascii="Century Gothic" w:eastAsia="Times New Roman" w:hAnsi="Century Gothic"/>
          <w:color w:val="000000" w:themeColor="text1"/>
          <w:kern w:val="0"/>
          <w:lang w:eastAsia="pl-PL"/>
          <w14:ligatures w14:val="none"/>
        </w:rPr>
        <w:t>wodą biologiczną wpływają na stabilność błon komórkowych i ich zdolność do prawidłowego działania.</w:t>
      </w:r>
    </w:p>
    <w:p w14:paraId="689C8AF3" w14:textId="77777777" w:rsidR="00CE335B" w:rsidRPr="00CE335B" w:rsidRDefault="00CE335B" w:rsidP="00CE335B">
      <w:pPr>
        <w:spacing w:after="0" w:line="240" w:lineRule="auto"/>
        <w:jc w:val="both"/>
        <w:textAlignment w:val="baseline"/>
        <w:rPr>
          <w:rFonts w:ascii="Century Gothic" w:eastAsia="Times New Roman" w:hAnsi="Century Gothic"/>
          <w:color w:val="000000" w:themeColor="text1"/>
          <w:kern w:val="0"/>
          <w:lang w:eastAsia="pl-PL"/>
          <w14:ligatures w14:val="none"/>
        </w:rPr>
      </w:pPr>
    </w:p>
    <w:p w14:paraId="4BA017F9" w14:textId="1B32B0DC" w:rsidR="00B47140" w:rsidRPr="00CE335B" w:rsidRDefault="00CE335B" w:rsidP="00CE335B">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CE335B">
        <w:rPr>
          <w:rFonts w:ascii="Century Gothic" w:eastAsia="Times New Roman" w:hAnsi="Century Gothic"/>
          <w:color w:val="000000" w:themeColor="text1"/>
          <w:kern w:val="0"/>
          <w:lang w:eastAsia="pl-PL"/>
          <w14:ligatures w14:val="none"/>
        </w:rPr>
        <w:t>Jednym z istotnych aspektów badań</w:t>
      </w:r>
      <w:r w:rsidR="007B6050">
        <w:rPr>
          <w:rFonts w:ascii="Century Gothic" w:eastAsia="Times New Roman" w:hAnsi="Century Gothic"/>
          <w:color w:val="000000" w:themeColor="text1"/>
          <w:kern w:val="0"/>
          <w:lang w:eastAsia="pl-PL"/>
          <w14:ligatures w14:val="none"/>
        </w:rPr>
        <w:t xml:space="preserve"> </w:t>
      </w:r>
      <w:r w:rsidR="00805052">
        <w:rPr>
          <w:rFonts w:ascii="Century Gothic" w:eastAsia="Times New Roman" w:hAnsi="Century Gothic"/>
          <w:color w:val="000000" w:themeColor="text1"/>
          <w:kern w:val="0"/>
          <w:lang w:eastAsia="pl-PL"/>
          <w14:ligatures w14:val="none"/>
        </w:rPr>
        <w:t xml:space="preserve">dr </w:t>
      </w:r>
      <w:r w:rsidR="007B6050">
        <w:rPr>
          <w:rFonts w:ascii="Century Gothic" w:eastAsia="Times New Roman" w:hAnsi="Century Gothic"/>
          <w:color w:val="000000" w:themeColor="text1"/>
          <w:kern w:val="0"/>
          <w:lang w:eastAsia="pl-PL"/>
          <w14:ligatures w14:val="none"/>
        </w:rPr>
        <w:t>inż. Hanny Orlikowskiej-Rzeźnik</w:t>
      </w:r>
      <w:r w:rsidRPr="00CE335B">
        <w:rPr>
          <w:rFonts w:ascii="Century Gothic" w:eastAsia="Times New Roman" w:hAnsi="Century Gothic"/>
          <w:color w:val="000000" w:themeColor="text1"/>
          <w:kern w:val="0"/>
          <w:lang w:eastAsia="pl-PL"/>
          <w14:ligatures w14:val="none"/>
        </w:rPr>
        <w:t xml:space="preserve"> jest wpływ odwodnienia na błony lipidowe, co ma fundamentalne znaczenie dla procesów takich jak neurotransmisja, zapłodnienie czy infekcje wirusowe. Jej odkrycia wskazują, że zmniejszona hydratacja może prowadzić do uwalniania cholesterolu z tratw lipidowych, co z kolei reguluje płynność błony i chroni ją przed destabilizacją. </w:t>
      </w:r>
      <w:r w:rsidR="00C61CE0">
        <w:rPr>
          <w:rFonts w:ascii="Century Gothic" w:eastAsia="Times New Roman" w:hAnsi="Century Gothic"/>
          <w:color w:val="000000" w:themeColor="text1"/>
          <w:kern w:val="0"/>
          <w:lang w:eastAsia="pl-PL"/>
          <w14:ligatures w14:val="none"/>
        </w:rPr>
        <w:t>Ponadto, wykazała, że c</w:t>
      </w:r>
      <w:r w:rsidR="00C61CE0" w:rsidRPr="00C61CE0">
        <w:rPr>
          <w:rFonts w:ascii="Century Gothic" w:eastAsia="Times New Roman" w:hAnsi="Century Gothic"/>
          <w:color w:val="000000" w:themeColor="text1"/>
          <w:kern w:val="0"/>
          <w:lang w:eastAsia="pl-PL"/>
          <w14:ligatures w14:val="none"/>
        </w:rPr>
        <w:t xml:space="preserve">holesterol </w:t>
      </w:r>
      <w:r w:rsidR="00E305D6">
        <w:rPr>
          <w:rFonts w:ascii="Century Gothic" w:eastAsia="Times New Roman" w:hAnsi="Century Gothic"/>
          <w:color w:val="000000" w:themeColor="text1"/>
          <w:kern w:val="0"/>
          <w:lang w:eastAsia="pl-PL"/>
          <w14:ligatures w14:val="none"/>
        </w:rPr>
        <w:t>zmienia uporządkowanie warstwy hydratacyjnej błony</w:t>
      </w:r>
      <w:r w:rsidR="00C61CE0" w:rsidRPr="00C61CE0">
        <w:rPr>
          <w:rFonts w:ascii="Century Gothic" w:eastAsia="Times New Roman" w:hAnsi="Century Gothic"/>
          <w:color w:val="000000" w:themeColor="text1"/>
          <w:kern w:val="0"/>
          <w:lang w:eastAsia="pl-PL"/>
          <w14:ligatures w14:val="none"/>
        </w:rPr>
        <w:t xml:space="preserve"> w sposób zależny od rodzaju środowiska lipidowego. </w:t>
      </w:r>
      <w:r w:rsidR="004120F4" w:rsidRPr="004120F4">
        <w:rPr>
          <w:rFonts w:ascii="Century Gothic" w:eastAsia="Times New Roman" w:hAnsi="Century Gothic"/>
          <w:color w:val="000000" w:themeColor="text1"/>
          <w:kern w:val="0"/>
          <w:lang w:eastAsia="pl-PL"/>
          <w14:ligatures w14:val="none"/>
        </w:rPr>
        <w:t>Zmiany te oddziałują na potencjał dipolowy błony, co ma kluczowe znaczenie dla siły i specyficzności jej interakcji z białkami błonowymi oraz innymi biomolekułam</w:t>
      </w:r>
      <w:r w:rsidR="004120F4">
        <w:rPr>
          <w:rFonts w:ascii="Century Gothic" w:eastAsia="Times New Roman" w:hAnsi="Century Gothic"/>
          <w:color w:val="000000" w:themeColor="text1"/>
          <w:kern w:val="0"/>
          <w:lang w:eastAsia="pl-PL"/>
          <w14:ligatures w14:val="none"/>
        </w:rPr>
        <w:t xml:space="preserve">i. </w:t>
      </w:r>
      <w:r w:rsidRPr="00CE335B">
        <w:rPr>
          <w:rFonts w:ascii="Century Gothic" w:eastAsia="Times New Roman" w:hAnsi="Century Gothic"/>
          <w:color w:val="000000" w:themeColor="text1"/>
          <w:kern w:val="0"/>
          <w:lang w:eastAsia="pl-PL"/>
          <w14:ligatures w14:val="none"/>
        </w:rPr>
        <w:t xml:space="preserve">To przełomowe podejście </w:t>
      </w:r>
      <w:r w:rsidR="004120F4">
        <w:rPr>
          <w:rFonts w:ascii="Century Gothic" w:eastAsia="Times New Roman" w:hAnsi="Century Gothic"/>
          <w:color w:val="000000" w:themeColor="text1"/>
          <w:kern w:val="0"/>
          <w:lang w:eastAsia="pl-PL"/>
          <w14:ligatures w14:val="none"/>
        </w:rPr>
        <w:lastRenderedPageBreak/>
        <w:t>w</w:t>
      </w:r>
      <w:r w:rsidR="004120F4" w:rsidRPr="00CE335B">
        <w:rPr>
          <w:rFonts w:ascii="Century Gothic" w:eastAsia="Times New Roman" w:hAnsi="Century Gothic"/>
          <w:color w:val="000000" w:themeColor="text1"/>
          <w:kern w:val="0"/>
          <w:lang w:eastAsia="pl-PL"/>
          <w14:ligatures w14:val="none"/>
        </w:rPr>
        <w:t xml:space="preserve"> badani</w:t>
      </w:r>
      <w:r w:rsidR="004120F4">
        <w:rPr>
          <w:rFonts w:ascii="Century Gothic" w:eastAsia="Times New Roman" w:hAnsi="Century Gothic"/>
          <w:color w:val="000000" w:themeColor="text1"/>
          <w:kern w:val="0"/>
          <w:lang w:eastAsia="pl-PL"/>
          <w14:ligatures w14:val="none"/>
        </w:rPr>
        <w:t>u</w:t>
      </w:r>
      <w:r w:rsidR="004120F4" w:rsidRPr="00CE335B">
        <w:rPr>
          <w:rFonts w:ascii="Century Gothic" w:eastAsia="Times New Roman" w:hAnsi="Century Gothic"/>
          <w:color w:val="000000" w:themeColor="text1"/>
          <w:kern w:val="0"/>
          <w:lang w:eastAsia="pl-PL"/>
          <w14:ligatures w14:val="none"/>
        </w:rPr>
        <w:t xml:space="preserve"> </w:t>
      </w:r>
      <w:r w:rsidRPr="00CE335B">
        <w:rPr>
          <w:rFonts w:ascii="Century Gothic" w:eastAsia="Times New Roman" w:hAnsi="Century Gothic"/>
          <w:color w:val="000000" w:themeColor="text1"/>
          <w:kern w:val="0"/>
          <w:lang w:eastAsia="pl-PL"/>
          <w14:ligatures w14:val="none"/>
        </w:rPr>
        <w:t>błon komórkowych może pomóc w lepszym zrozumieniu mechanizmów molekularnych kluczowych dla zdrowia człowieka i otworzyć nowe możliwości w medycynie, farmakologii oraz biotechnologii.</w:t>
      </w:r>
    </w:p>
    <w:p w14:paraId="29A40ED4" w14:textId="77777777" w:rsidR="007343EB" w:rsidRDefault="007343EB"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78182AB2" w14:textId="77777777" w:rsidR="00CE335B" w:rsidRPr="00CE335B" w:rsidRDefault="00CE335B" w:rsidP="00CE335B">
      <w:pPr>
        <w:rPr>
          <w:rFonts w:ascii="Century Gothic" w:eastAsia="Times New Roman" w:hAnsi="Century Gothic"/>
          <w:b/>
          <w:bCs/>
          <w:color w:val="000000" w:themeColor="text1"/>
          <w:kern w:val="0"/>
          <w:sz w:val="24"/>
          <w:szCs w:val="24"/>
          <w:lang w:eastAsia="pl-PL"/>
          <w14:ligatures w14:val="none"/>
        </w:rPr>
      </w:pPr>
      <w:r w:rsidRPr="00CE335B">
        <w:rPr>
          <w:rFonts w:ascii="Century Gothic" w:eastAsia="Times New Roman" w:hAnsi="Century Gothic"/>
          <w:b/>
          <w:bCs/>
          <w:color w:val="000000" w:themeColor="text1"/>
          <w:kern w:val="0"/>
          <w:sz w:val="24"/>
          <w:szCs w:val="24"/>
          <w:lang w:eastAsia="pl-PL"/>
          <w14:ligatures w14:val="none"/>
        </w:rPr>
        <w:t>Walka z pandemią – nowe spojrzenie na zakażenia wirusowe</w:t>
      </w:r>
    </w:p>
    <w:p w14:paraId="5023DA1F" w14:textId="14E40F64" w:rsidR="00CE335B" w:rsidRPr="00CE335B" w:rsidRDefault="00CE335B" w:rsidP="007B39F9">
      <w:pPr>
        <w:jc w:val="both"/>
        <w:rPr>
          <w:rFonts w:ascii="Century Gothic" w:eastAsia="Times New Roman" w:hAnsi="Century Gothic"/>
          <w:color w:val="000000" w:themeColor="text1"/>
          <w:kern w:val="0"/>
          <w:lang w:eastAsia="pl-PL"/>
          <w14:ligatures w14:val="none"/>
        </w:rPr>
      </w:pPr>
      <w:r w:rsidRPr="00CE335B">
        <w:rPr>
          <w:rFonts w:ascii="Century Gothic" w:eastAsia="Times New Roman" w:hAnsi="Century Gothic"/>
          <w:color w:val="000000" w:themeColor="text1"/>
          <w:kern w:val="0"/>
          <w:lang w:eastAsia="pl-PL"/>
          <w14:ligatures w14:val="none"/>
        </w:rPr>
        <w:t>HIV i inne wirusy otoczkowe, takie jak SARS-CoV-2 czy wirus grypy, stanowią poważne zagrożenie zdrowotne na całym świecie. W 2023 roku zakażenie HIV rozpoznano u 1,3 mln osób, a 6</w:t>
      </w:r>
      <w:r w:rsidR="00B537FE">
        <w:rPr>
          <w:rFonts w:ascii="Century Gothic" w:eastAsia="Times New Roman" w:hAnsi="Century Gothic"/>
          <w:color w:val="000000" w:themeColor="text1"/>
          <w:kern w:val="0"/>
          <w:lang w:eastAsia="pl-PL"/>
          <w14:ligatures w14:val="none"/>
        </w:rPr>
        <w:t>3</w:t>
      </w:r>
      <w:r w:rsidRPr="00CE335B">
        <w:rPr>
          <w:rFonts w:ascii="Century Gothic" w:eastAsia="Times New Roman" w:hAnsi="Century Gothic"/>
          <w:color w:val="000000" w:themeColor="text1"/>
          <w:kern w:val="0"/>
          <w:lang w:eastAsia="pl-PL"/>
          <w14:ligatures w14:val="none"/>
        </w:rPr>
        <w:t xml:space="preserve">0 tys. zmarło z </w:t>
      </w:r>
      <w:r w:rsidR="00B537FE" w:rsidRPr="00B537FE">
        <w:rPr>
          <w:rFonts w:ascii="Century Gothic" w:eastAsia="Times New Roman" w:hAnsi="Century Gothic"/>
          <w:color w:val="000000" w:themeColor="text1"/>
          <w:kern w:val="0"/>
          <w:lang w:eastAsia="pl-PL"/>
          <w14:ligatures w14:val="none"/>
        </w:rPr>
        <w:t>powodu chorób związanych z tym wirusem</w:t>
      </w:r>
      <w:r w:rsidR="00B537FE">
        <w:rPr>
          <w:rStyle w:val="Odwoanieprzypisudolnego"/>
          <w:rFonts w:ascii="Century Gothic" w:eastAsia="Times New Roman" w:hAnsi="Century Gothic"/>
          <w:color w:val="000000" w:themeColor="text1"/>
          <w:kern w:val="0"/>
          <w:lang w:eastAsia="pl-PL"/>
          <w14:ligatures w14:val="none"/>
        </w:rPr>
        <w:footnoteReference w:id="3"/>
      </w:r>
      <w:r w:rsidRPr="00CE335B">
        <w:rPr>
          <w:rFonts w:ascii="Century Gothic" w:eastAsia="Times New Roman" w:hAnsi="Century Gothic"/>
          <w:color w:val="000000" w:themeColor="text1"/>
          <w:kern w:val="0"/>
          <w:lang w:eastAsia="pl-PL"/>
          <w14:ligatures w14:val="none"/>
        </w:rPr>
        <w:t xml:space="preserve">. Łącznie z </w:t>
      </w:r>
      <w:r w:rsidR="00843B4A">
        <w:rPr>
          <w:rFonts w:ascii="Century Gothic" w:eastAsia="Times New Roman" w:hAnsi="Century Gothic"/>
          <w:color w:val="000000" w:themeColor="text1"/>
          <w:kern w:val="0"/>
          <w:lang w:eastAsia="pl-PL"/>
          <w14:ligatures w14:val="none"/>
        </w:rPr>
        <w:t>HIV</w:t>
      </w:r>
      <w:r w:rsidRPr="00CE335B">
        <w:rPr>
          <w:rFonts w:ascii="Century Gothic" w:eastAsia="Times New Roman" w:hAnsi="Century Gothic"/>
          <w:color w:val="000000" w:themeColor="text1"/>
          <w:kern w:val="0"/>
          <w:lang w:eastAsia="pl-PL"/>
          <w14:ligatures w14:val="none"/>
        </w:rPr>
        <w:t xml:space="preserve"> żyje 39,9 mln ludzi, a dostęp do leczenia antyretrowirusowego (ARV) jest wciąż niewystarczający w wielu regionach. W Polsce od początku epidemii potwierdzono ponad 32 tys. </w:t>
      </w:r>
      <w:r w:rsidR="00967C62" w:rsidRPr="00CE335B">
        <w:rPr>
          <w:rFonts w:ascii="Century Gothic" w:eastAsia="Times New Roman" w:hAnsi="Century Gothic"/>
          <w:color w:val="000000" w:themeColor="text1"/>
          <w:kern w:val="0"/>
          <w:lang w:eastAsia="pl-PL"/>
          <w14:ligatures w14:val="none"/>
        </w:rPr>
        <w:t>z</w:t>
      </w:r>
      <w:r w:rsidRPr="00CE335B">
        <w:rPr>
          <w:rFonts w:ascii="Century Gothic" w:eastAsia="Times New Roman" w:hAnsi="Century Gothic"/>
          <w:color w:val="000000" w:themeColor="text1"/>
          <w:kern w:val="0"/>
          <w:lang w:eastAsia="pl-PL"/>
          <w14:ligatures w14:val="none"/>
        </w:rPr>
        <w:t>akażeń</w:t>
      </w:r>
      <w:r w:rsidR="00967C62">
        <w:rPr>
          <w:rFonts w:ascii="Century Gothic" w:eastAsia="Times New Roman" w:hAnsi="Century Gothic"/>
          <w:color w:val="000000" w:themeColor="text1"/>
          <w:kern w:val="0"/>
          <w:lang w:eastAsia="pl-PL"/>
          <w14:ligatures w14:val="none"/>
        </w:rPr>
        <w:t xml:space="preserve"> HIV</w:t>
      </w:r>
      <w:r w:rsidRPr="00CE335B">
        <w:rPr>
          <w:rFonts w:ascii="Century Gothic" w:eastAsia="Times New Roman" w:hAnsi="Century Gothic"/>
          <w:color w:val="000000" w:themeColor="text1"/>
          <w:kern w:val="0"/>
          <w:lang w:eastAsia="pl-PL"/>
          <w14:ligatures w14:val="none"/>
        </w:rPr>
        <w:t xml:space="preserve">, z czego ponad 4 tys. rozwinęło AIDS, a niemal 1,5 tys. chorych zmarło. </w:t>
      </w:r>
      <w:r w:rsidR="00700805" w:rsidRPr="00700805">
        <w:rPr>
          <w:rFonts w:ascii="Century Gothic" w:eastAsia="Times New Roman" w:hAnsi="Century Gothic"/>
          <w:color w:val="000000" w:themeColor="text1"/>
          <w:kern w:val="0"/>
          <w:lang w:eastAsia="pl-PL"/>
          <w14:ligatures w14:val="none"/>
        </w:rPr>
        <w:t>Na dzień 30 września 2024 r.</w:t>
      </w:r>
      <w:r w:rsidRPr="00CE335B">
        <w:rPr>
          <w:rFonts w:ascii="Century Gothic" w:eastAsia="Times New Roman" w:hAnsi="Century Gothic"/>
          <w:color w:val="000000" w:themeColor="text1"/>
          <w:kern w:val="0"/>
          <w:lang w:eastAsia="pl-PL"/>
          <w14:ligatures w14:val="none"/>
        </w:rPr>
        <w:t xml:space="preserve"> leczeniem ARV objętych </w:t>
      </w:r>
      <w:r w:rsidR="00700805" w:rsidRPr="00700805">
        <w:rPr>
          <w:rFonts w:ascii="Century Gothic" w:eastAsia="Times New Roman" w:hAnsi="Century Gothic"/>
          <w:color w:val="000000" w:themeColor="text1"/>
          <w:kern w:val="0"/>
          <w:lang w:eastAsia="pl-PL"/>
          <w14:ligatures w14:val="none"/>
        </w:rPr>
        <w:t>było około</w:t>
      </w:r>
      <w:r w:rsidRPr="00CE335B">
        <w:rPr>
          <w:rFonts w:ascii="Century Gothic" w:eastAsia="Times New Roman" w:hAnsi="Century Gothic"/>
          <w:color w:val="000000" w:themeColor="text1"/>
          <w:kern w:val="0"/>
          <w:lang w:eastAsia="pl-PL"/>
          <w14:ligatures w14:val="none"/>
        </w:rPr>
        <w:t xml:space="preserve"> 20 </w:t>
      </w:r>
      <w:r w:rsidR="00700805" w:rsidRPr="00700805">
        <w:rPr>
          <w:rFonts w:ascii="Century Gothic" w:eastAsia="Times New Roman" w:hAnsi="Century Gothic"/>
          <w:color w:val="000000" w:themeColor="text1"/>
          <w:kern w:val="0"/>
          <w:lang w:eastAsia="pl-PL"/>
          <w14:ligatures w14:val="none"/>
        </w:rPr>
        <w:t>281</w:t>
      </w:r>
      <w:r w:rsidRPr="00CE335B">
        <w:rPr>
          <w:rFonts w:ascii="Century Gothic" w:eastAsia="Times New Roman" w:hAnsi="Century Gothic"/>
          <w:color w:val="000000" w:themeColor="text1"/>
          <w:kern w:val="0"/>
          <w:lang w:eastAsia="pl-PL"/>
          <w14:ligatures w14:val="none"/>
        </w:rPr>
        <w:t xml:space="preserve"> pacjentów</w:t>
      </w:r>
      <w:r w:rsidR="00700805" w:rsidRPr="00700805">
        <w:rPr>
          <w:rFonts w:ascii="Century Gothic" w:eastAsia="Times New Roman" w:hAnsi="Century Gothic"/>
          <w:color w:val="000000" w:themeColor="text1"/>
          <w:kern w:val="0"/>
          <w:lang w:eastAsia="pl-PL"/>
          <w14:ligatures w14:val="none"/>
        </w:rPr>
        <w:t>, w tym 181 dzieci</w:t>
      </w:r>
      <w:r w:rsidR="0093546F">
        <w:rPr>
          <w:rStyle w:val="Odwoanieprzypisudolnego"/>
          <w:rFonts w:ascii="Century Gothic" w:eastAsia="Times New Roman" w:hAnsi="Century Gothic"/>
          <w:color w:val="000000" w:themeColor="text1"/>
          <w:kern w:val="0"/>
          <w:lang w:eastAsia="pl-PL"/>
          <w14:ligatures w14:val="none"/>
        </w:rPr>
        <w:footnoteReference w:id="4"/>
      </w:r>
      <w:r w:rsidRPr="00CE335B">
        <w:rPr>
          <w:rFonts w:ascii="Century Gothic" w:eastAsia="Times New Roman" w:hAnsi="Century Gothic"/>
          <w:color w:val="000000" w:themeColor="text1"/>
          <w:kern w:val="0"/>
          <w:lang w:eastAsia="pl-PL"/>
          <w14:ligatures w14:val="none"/>
        </w:rPr>
        <w:t>.</w:t>
      </w:r>
    </w:p>
    <w:p w14:paraId="0E359803" w14:textId="7AAB57CE" w:rsidR="00ED5216" w:rsidRDefault="00CE335B" w:rsidP="007B39F9">
      <w:pPr>
        <w:jc w:val="both"/>
        <w:rPr>
          <w:rFonts w:ascii="Century Gothic" w:eastAsia="Times New Roman" w:hAnsi="Century Gothic"/>
          <w:color w:val="000000" w:themeColor="text1"/>
          <w:kern w:val="0"/>
          <w:lang w:eastAsia="pl-PL"/>
          <w14:ligatures w14:val="none"/>
        </w:rPr>
      </w:pPr>
      <w:r w:rsidRPr="00CE335B">
        <w:rPr>
          <w:rFonts w:ascii="Century Gothic" w:eastAsia="Times New Roman" w:hAnsi="Century Gothic"/>
          <w:color w:val="000000" w:themeColor="text1"/>
          <w:kern w:val="0"/>
          <w:lang w:eastAsia="pl-PL"/>
          <w14:ligatures w14:val="none"/>
        </w:rPr>
        <w:t xml:space="preserve">Badania </w:t>
      </w:r>
      <w:r w:rsidR="00BF2732">
        <w:rPr>
          <w:rFonts w:ascii="Century Gothic" w:eastAsia="Times New Roman" w:hAnsi="Century Gothic"/>
          <w:color w:val="000000" w:themeColor="text1"/>
          <w:kern w:val="0"/>
          <w:lang w:eastAsia="pl-PL"/>
          <w14:ligatures w14:val="none"/>
        </w:rPr>
        <w:t>d</w:t>
      </w:r>
      <w:r w:rsidR="00BF2732" w:rsidRPr="00CE335B">
        <w:rPr>
          <w:rFonts w:ascii="Century Gothic" w:eastAsia="Times New Roman" w:hAnsi="Century Gothic"/>
          <w:color w:val="000000" w:themeColor="text1"/>
          <w:kern w:val="0"/>
          <w:lang w:eastAsia="pl-PL"/>
          <w14:ligatures w14:val="none"/>
        </w:rPr>
        <w:t xml:space="preserve">r </w:t>
      </w:r>
      <w:r w:rsidRPr="00CE335B">
        <w:rPr>
          <w:rFonts w:ascii="Century Gothic" w:eastAsia="Times New Roman" w:hAnsi="Century Gothic"/>
          <w:color w:val="000000" w:themeColor="text1"/>
          <w:kern w:val="0"/>
          <w:lang w:eastAsia="pl-PL"/>
          <w14:ligatures w14:val="none"/>
        </w:rPr>
        <w:t xml:space="preserve">inż. Hanny Orlikowskiej-Rzeźnik mogą przyczynić się do ograniczenia rozprzestrzeniania wirusów otoczkowych. Skupiają się na mechanizmach molekularnych regulujących </w:t>
      </w:r>
      <w:r w:rsidR="00ED1CC5">
        <w:rPr>
          <w:rFonts w:ascii="Century Gothic" w:eastAsia="Times New Roman" w:hAnsi="Century Gothic"/>
          <w:color w:val="000000" w:themeColor="text1"/>
          <w:kern w:val="0"/>
          <w:lang w:eastAsia="pl-PL"/>
          <w14:ligatures w14:val="none"/>
        </w:rPr>
        <w:t>proces fuzji błonowej</w:t>
      </w:r>
      <w:r w:rsidR="0027383A">
        <w:rPr>
          <w:rFonts w:ascii="Century Gothic" w:eastAsia="Times New Roman" w:hAnsi="Century Gothic"/>
          <w:color w:val="000000" w:themeColor="text1"/>
          <w:kern w:val="0"/>
          <w:lang w:eastAsia="pl-PL"/>
          <w14:ligatures w14:val="none"/>
        </w:rPr>
        <w:t xml:space="preserve"> </w:t>
      </w:r>
      <w:r w:rsidR="0027383A" w:rsidRPr="00CE335B">
        <w:rPr>
          <w:rFonts w:ascii="Century Gothic" w:eastAsia="Times New Roman" w:hAnsi="Century Gothic"/>
          <w:color w:val="000000" w:themeColor="text1"/>
          <w:kern w:val="0"/>
          <w:lang w:eastAsia="pl-PL"/>
          <w14:ligatures w14:val="none"/>
        </w:rPr>
        <w:t>–</w:t>
      </w:r>
      <w:r w:rsidRPr="00CE335B">
        <w:rPr>
          <w:rFonts w:ascii="Century Gothic" w:eastAsia="Times New Roman" w:hAnsi="Century Gothic"/>
          <w:color w:val="000000" w:themeColor="text1"/>
          <w:kern w:val="0"/>
          <w:lang w:eastAsia="pl-PL"/>
          <w14:ligatures w14:val="none"/>
        </w:rPr>
        <w:t xml:space="preserve"> kluczow</w:t>
      </w:r>
      <w:r w:rsidR="0027383A">
        <w:rPr>
          <w:rFonts w:ascii="Century Gothic" w:eastAsia="Times New Roman" w:hAnsi="Century Gothic"/>
          <w:color w:val="000000" w:themeColor="text1"/>
          <w:kern w:val="0"/>
          <w:lang w:eastAsia="pl-PL"/>
          <w14:ligatures w14:val="none"/>
        </w:rPr>
        <w:t>ego</w:t>
      </w:r>
      <w:r w:rsidRPr="00CE335B">
        <w:rPr>
          <w:rFonts w:ascii="Century Gothic" w:eastAsia="Times New Roman" w:hAnsi="Century Gothic"/>
          <w:color w:val="000000" w:themeColor="text1"/>
          <w:kern w:val="0"/>
          <w:lang w:eastAsia="pl-PL"/>
          <w14:ligatures w14:val="none"/>
        </w:rPr>
        <w:t xml:space="preserve"> </w:t>
      </w:r>
      <w:r w:rsidR="0027383A">
        <w:rPr>
          <w:rFonts w:ascii="Century Gothic" w:eastAsia="Times New Roman" w:hAnsi="Century Gothic"/>
          <w:color w:val="000000" w:themeColor="text1"/>
          <w:kern w:val="0"/>
          <w:lang w:eastAsia="pl-PL"/>
          <w14:ligatures w14:val="none"/>
        </w:rPr>
        <w:t xml:space="preserve">etapu </w:t>
      </w:r>
      <w:r w:rsidR="00852522">
        <w:rPr>
          <w:rFonts w:ascii="Century Gothic" w:eastAsia="Times New Roman" w:hAnsi="Century Gothic"/>
          <w:color w:val="000000" w:themeColor="text1"/>
          <w:kern w:val="0"/>
          <w:lang w:eastAsia="pl-PL"/>
          <w14:ligatures w14:val="none"/>
        </w:rPr>
        <w:t xml:space="preserve">wnikania </w:t>
      </w:r>
      <w:r w:rsidRPr="00CE335B">
        <w:rPr>
          <w:rFonts w:ascii="Century Gothic" w:eastAsia="Times New Roman" w:hAnsi="Century Gothic"/>
          <w:color w:val="000000" w:themeColor="text1"/>
          <w:kern w:val="0"/>
          <w:lang w:eastAsia="pl-PL"/>
          <w14:ligatures w14:val="none"/>
        </w:rPr>
        <w:t xml:space="preserve">wirusa </w:t>
      </w:r>
      <w:r w:rsidR="00852522">
        <w:rPr>
          <w:rFonts w:ascii="Century Gothic" w:eastAsia="Times New Roman" w:hAnsi="Century Gothic"/>
          <w:color w:val="000000" w:themeColor="text1"/>
          <w:kern w:val="0"/>
          <w:lang w:eastAsia="pl-PL"/>
          <w14:ligatures w14:val="none"/>
        </w:rPr>
        <w:t>do</w:t>
      </w:r>
      <w:r w:rsidRPr="00CE335B">
        <w:rPr>
          <w:rFonts w:ascii="Century Gothic" w:eastAsia="Times New Roman" w:hAnsi="Century Gothic"/>
          <w:color w:val="000000" w:themeColor="text1"/>
          <w:kern w:val="0"/>
          <w:lang w:eastAsia="pl-PL"/>
          <w14:ligatures w14:val="none"/>
        </w:rPr>
        <w:t xml:space="preserve"> </w:t>
      </w:r>
      <w:r w:rsidR="00852522" w:rsidRPr="00CE335B">
        <w:rPr>
          <w:rFonts w:ascii="Century Gothic" w:eastAsia="Times New Roman" w:hAnsi="Century Gothic"/>
          <w:color w:val="000000" w:themeColor="text1"/>
          <w:kern w:val="0"/>
          <w:lang w:eastAsia="pl-PL"/>
          <w14:ligatures w14:val="none"/>
        </w:rPr>
        <w:t>komórk</w:t>
      </w:r>
      <w:r w:rsidR="00852522">
        <w:rPr>
          <w:rFonts w:ascii="Century Gothic" w:eastAsia="Times New Roman" w:hAnsi="Century Gothic"/>
          <w:color w:val="000000" w:themeColor="text1"/>
          <w:kern w:val="0"/>
          <w:lang w:eastAsia="pl-PL"/>
          <w14:ligatures w14:val="none"/>
        </w:rPr>
        <w:t>i</w:t>
      </w:r>
      <w:r w:rsidR="00852522" w:rsidRPr="00CE335B">
        <w:rPr>
          <w:rFonts w:ascii="Century Gothic" w:eastAsia="Times New Roman" w:hAnsi="Century Gothic"/>
          <w:color w:val="000000" w:themeColor="text1"/>
          <w:kern w:val="0"/>
          <w:lang w:eastAsia="pl-PL"/>
          <w14:ligatures w14:val="none"/>
        </w:rPr>
        <w:t xml:space="preserve"> </w:t>
      </w:r>
      <w:r w:rsidRPr="00CE335B">
        <w:rPr>
          <w:rFonts w:ascii="Century Gothic" w:eastAsia="Times New Roman" w:hAnsi="Century Gothic"/>
          <w:color w:val="000000" w:themeColor="text1"/>
          <w:kern w:val="0"/>
          <w:lang w:eastAsia="pl-PL"/>
          <w14:ligatures w14:val="none"/>
        </w:rPr>
        <w:t>gospodarza</w:t>
      </w:r>
      <w:r w:rsidR="00852522">
        <w:rPr>
          <w:rFonts w:ascii="Century Gothic" w:eastAsia="Times New Roman" w:hAnsi="Century Gothic"/>
          <w:color w:val="000000" w:themeColor="text1"/>
          <w:kern w:val="0"/>
          <w:lang w:eastAsia="pl-PL"/>
          <w14:ligatures w14:val="none"/>
        </w:rPr>
        <w:t xml:space="preserve">, </w:t>
      </w:r>
      <w:r w:rsidRPr="00CE335B">
        <w:rPr>
          <w:rFonts w:ascii="Century Gothic" w:eastAsia="Times New Roman" w:hAnsi="Century Gothic"/>
          <w:color w:val="000000" w:themeColor="text1"/>
          <w:kern w:val="0"/>
          <w:lang w:eastAsia="pl-PL"/>
          <w14:ligatures w14:val="none"/>
        </w:rPr>
        <w:t>niezbędn</w:t>
      </w:r>
      <w:r w:rsidR="00852522">
        <w:rPr>
          <w:rFonts w:ascii="Century Gothic" w:eastAsia="Times New Roman" w:hAnsi="Century Gothic"/>
          <w:color w:val="000000" w:themeColor="text1"/>
          <w:kern w:val="0"/>
          <w:lang w:eastAsia="pl-PL"/>
          <w14:ligatures w14:val="none"/>
        </w:rPr>
        <w:t>ego</w:t>
      </w:r>
      <w:r w:rsidRPr="00CE335B">
        <w:rPr>
          <w:rFonts w:ascii="Century Gothic" w:eastAsia="Times New Roman" w:hAnsi="Century Gothic"/>
          <w:color w:val="000000" w:themeColor="text1"/>
          <w:kern w:val="0"/>
          <w:lang w:eastAsia="pl-PL"/>
          <w14:ligatures w14:val="none"/>
        </w:rPr>
        <w:t xml:space="preserve"> do zakażenia organizmu. </w:t>
      </w:r>
      <w:r w:rsidR="00F74E46">
        <w:rPr>
          <w:rFonts w:ascii="Century Gothic" w:eastAsia="Times New Roman" w:hAnsi="Century Gothic"/>
          <w:color w:val="000000" w:themeColor="text1"/>
          <w:kern w:val="0"/>
          <w:lang w:eastAsia="pl-PL"/>
          <w14:ligatures w14:val="none"/>
        </w:rPr>
        <w:t>O</w:t>
      </w:r>
      <w:r w:rsidRPr="00CE335B">
        <w:rPr>
          <w:rFonts w:ascii="Century Gothic" w:eastAsia="Times New Roman" w:hAnsi="Century Gothic"/>
          <w:color w:val="000000" w:themeColor="text1"/>
          <w:kern w:val="0"/>
          <w:lang w:eastAsia="pl-PL"/>
          <w14:ligatures w14:val="none"/>
        </w:rPr>
        <w:t xml:space="preserve">dkrycia </w:t>
      </w:r>
      <w:r w:rsidR="00F74E46">
        <w:rPr>
          <w:rFonts w:ascii="Century Gothic" w:eastAsia="Times New Roman" w:hAnsi="Century Gothic"/>
          <w:color w:val="000000" w:themeColor="text1"/>
          <w:kern w:val="0"/>
          <w:lang w:eastAsia="pl-PL"/>
          <w14:ligatures w14:val="none"/>
        </w:rPr>
        <w:t xml:space="preserve">naukowczyni </w:t>
      </w:r>
      <w:r w:rsidRPr="00CE335B">
        <w:rPr>
          <w:rFonts w:ascii="Century Gothic" w:eastAsia="Times New Roman" w:hAnsi="Century Gothic"/>
          <w:color w:val="000000" w:themeColor="text1"/>
          <w:kern w:val="0"/>
          <w:lang w:eastAsia="pl-PL"/>
          <w14:ligatures w14:val="none"/>
        </w:rPr>
        <w:t>dotyczące</w:t>
      </w:r>
      <w:r w:rsidR="000C04D3">
        <w:rPr>
          <w:rFonts w:ascii="Century Gothic" w:eastAsia="Times New Roman" w:hAnsi="Century Gothic"/>
          <w:color w:val="000000" w:themeColor="text1"/>
          <w:kern w:val="0"/>
          <w:lang w:eastAsia="pl-PL"/>
          <w14:ligatures w14:val="none"/>
        </w:rPr>
        <w:t xml:space="preserve"> oddziaływań pomiędzy</w:t>
      </w:r>
      <w:r w:rsidRPr="00CE335B">
        <w:rPr>
          <w:rFonts w:ascii="Century Gothic" w:eastAsia="Times New Roman" w:hAnsi="Century Gothic"/>
          <w:color w:val="000000" w:themeColor="text1"/>
          <w:kern w:val="0"/>
          <w:lang w:eastAsia="pl-PL"/>
          <w14:ligatures w14:val="none"/>
        </w:rPr>
        <w:t xml:space="preserve"> </w:t>
      </w:r>
      <w:r w:rsidR="00051B0B" w:rsidRPr="00051B0B">
        <w:rPr>
          <w:rFonts w:ascii="Century Gothic" w:eastAsia="Times New Roman" w:hAnsi="Century Gothic"/>
          <w:color w:val="000000" w:themeColor="text1"/>
          <w:kern w:val="0"/>
          <w:lang w:eastAsia="pl-PL"/>
          <w14:ligatures w14:val="none"/>
        </w:rPr>
        <w:t xml:space="preserve">fosfolipidami, cholesterolem </w:t>
      </w:r>
      <w:r w:rsidR="000C04D3">
        <w:rPr>
          <w:rFonts w:ascii="Century Gothic" w:eastAsia="Times New Roman" w:hAnsi="Century Gothic"/>
          <w:color w:val="000000" w:themeColor="text1"/>
          <w:kern w:val="0"/>
          <w:lang w:eastAsia="pl-PL"/>
          <w14:ligatures w14:val="none"/>
        </w:rPr>
        <w:t>i</w:t>
      </w:r>
      <w:r w:rsidR="00051B0B" w:rsidRPr="00051B0B">
        <w:rPr>
          <w:rFonts w:ascii="Century Gothic" w:eastAsia="Times New Roman" w:hAnsi="Century Gothic"/>
          <w:color w:val="000000" w:themeColor="text1"/>
          <w:kern w:val="0"/>
          <w:lang w:eastAsia="pl-PL"/>
          <w14:ligatures w14:val="none"/>
        </w:rPr>
        <w:t xml:space="preserve"> </w:t>
      </w:r>
      <w:r w:rsidR="000C04D3">
        <w:rPr>
          <w:rFonts w:ascii="Century Gothic" w:eastAsia="Times New Roman" w:hAnsi="Century Gothic"/>
          <w:color w:val="000000" w:themeColor="text1"/>
          <w:kern w:val="0"/>
          <w:lang w:eastAsia="pl-PL"/>
          <w14:ligatures w14:val="none"/>
        </w:rPr>
        <w:t>warstwą hydratacyjną błon</w:t>
      </w:r>
      <w:r w:rsidR="00543698">
        <w:rPr>
          <w:rFonts w:ascii="Century Gothic" w:eastAsia="Times New Roman" w:hAnsi="Century Gothic"/>
          <w:color w:val="000000" w:themeColor="text1"/>
          <w:kern w:val="0"/>
          <w:lang w:eastAsia="pl-PL"/>
          <w14:ligatures w14:val="none"/>
        </w:rPr>
        <w:t xml:space="preserve"> komórkowych</w:t>
      </w:r>
      <w:r w:rsidR="00051B0B" w:rsidRPr="00051B0B" w:rsidDel="00051B0B">
        <w:rPr>
          <w:rFonts w:ascii="Century Gothic" w:eastAsia="Times New Roman" w:hAnsi="Century Gothic"/>
          <w:color w:val="000000" w:themeColor="text1"/>
          <w:kern w:val="0"/>
          <w:lang w:eastAsia="pl-PL"/>
          <w14:ligatures w14:val="none"/>
        </w:rPr>
        <w:t xml:space="preserve"> </w:t>
      </w:r>
      <w:r w:rsidRPr="00CE335B">
        <w:rPr>
          <w:rFonts w:ascii="Century Gothic" w:eastAsia="Times New Roman" w:hAnsi="Century Gothic"/>
          <w:color w:val="000000" w:themeColor="text1"/>
          <w:kern w:val="0"/>
          <w:lang w:eastAsia="pl-PL"/>
          <w14:ligatures w14:val="none"/>
        </w:rPr>
        <w:t>mogą pomóc w opracowaniu nowych strategii terapeutycznych, które zaburzą proces</w:t>
      </w:r>
      <w:r w:rsidR="00543698">
        <w:rPr>
          <w:rFonts w:ascii="Century Gothic" w:eastAsia="Times New Roman" w:hAnsi="Century Gothic"/>
          <w:color w:val="000000" w:themeColor="text1"/>
          <w:kern w:val="0"/>
          <w:lang w:eastAsia="pl-PL"/>
          <w14:ligatures w14:val="none"/>
        </w:rPr>
        <w:t xml:space="preserve"> fuzji</w:t>
      </w:r>
      <w:r w:rsidRPr="00CE335B">
        <w:rPr>
          <w:rFonts w:ascii="Century Gothic" w:eastAsia="Times New Roman" w:hAnsi="Century Gothic"/>
          <w:color w:val="000000" w:themeColor="text1"/>
          <w:kern w:val="0"/>
          <w:lang w:eastAsia="pl-PL"/>
          <w14:ligatures w14:val="none"/>
        </w:rPr>
        <w:t xml:space="preserve"> i utrudnią wirusom przenikanie do komórek. Dzięki temu możliwe będzie projektowanie skuteczniejszych leków przeciwwirusowych, które w przyszłości mogą wspomóc walkę z epidemiami takich chorób</w:t>
      </w:r>
      <w:r w:rsidR="00672155">
        <w:rPr>
          <w:rFonts w:ascii="Century Gothic" w:eastAsia="Times New Roman" w:hAnsi="Century Gothic"/>
          <w:color w:val="000000" w:themeColor="text1"/>
          <w:kern w:val="0"/>
          <w:lang w:eastAsia="pl-PL"/>
          <w14:ligatures w14:val="none"/>
        </w:rPr>
        <w:t xml:space="preserve"> </w:t>
      </w:r>
      <w:r w:rsidR="00985148">
        <w:rPr>
          <w:rFonts w:ascii="Century Gothic" w:eastAsia="Times New Roman" w:hAnsi="Century Gothic"/>
          <w:color w:val="000000" w:themeColor="text1"/>
          <w:kern w:val="0"/>
          <w:lang w:eastAsia="pl-PL"/>
          <w14:ligatures w14:val="none"/>
        </w:rPr>
        <w:t xml:space="preserve">jak </w:t>
      </w:r>
      <w:r w:rsidR="00672155">
        <w:rPr>
          <w:rFonts w:ascii="Century Gothic" w:eastAsia="Times New Roman" w:hAnsi="Century Gothic"/>
          <w:color w:val="000000" w:themeColor="text1"/>
          <w:kern w:val="0"/>
          <w:lang w:eastAsia="pl-PL"/>
          <w14:ligatures w14:val="none"/>
        </w:rPr>
        <w:t>grypa czy te wywołane wirusem HIV.</w:t>
      </w:r>
      <w:r w:rsidRPr="00CE335B">
        <w:rPr>
          <w:rFonts w:ascii="Century Gothic" w:eastAsia="Times New Roman" w:hAnsi="Century Gothic"/>
          <w:color w:val="000000" w:themeColor="text1"/>
          <w:kern w:val="0"/>
          <w:lang w:eastAsia="pl-PL"/>
          <w14:ligatures w14:val="none"/>
        </w:rPr>
        <w:t xml:space="preserve"> </w:t>
      </w:r>
    </w:p>
    <w:p w14:paraId="3A1CD4F0" w14:textId="77777777" w:rsidR="00CE335B" w:rsidRPr="00CE335B" w:rsidRDefault="00CE335B" w:rsidP="00CE335B">
      <w:pPr>
        <w:rPr>
          <w:rFonts w:ascii="Century Gothic" w:eastAsia="Times New Roman" w:hAnsi="Century Gothic"/>
          <w:b/>
          <w:bCs/>
          <w:color w:val="000000" w:themeColor="text1"/>
          <w:kern w:val="0"/>
          <w:lang w:eastAsia="pl-PL"/>
          <w14:ligatures w14:val="none"/>
        </w:rPr>
      </w:pPr>
      <w:r w:rsidRPr="00CE335B">
        <w:rPr>
          <w:rFonts w:ascii="Century Gothic" w:eastAsia="Times New Roman" w:hAnsi="Century Gothic"/>
          <w:b/>
          <w:bCs/>
          <w:color w:val="000000" w:themeColor="text1"/>
          <w:kern w:val="0"/>
          <w:lang w:eastAsia="pl-PL"/>
          <w14:ligatures w14:val="none"/>
        </w:rPr>
        <w:t>Nowe kierunki w badaniach nad terapiami przeciwwirusowymi</w:t>
      </w:r>
    </w:p>
    <w:p w14:paraId="34EEB2BD" w14:textId="00CDFE38" w:rsidR="00B66326" w:rsidRDefault="00CE335B" w:rsidP="002A4C9B">
      <w:pPr>
        <w:jc w:val="both"/>
        <w:rPr>
          <w:rFonts w:ascii="Century Gothic" w:eastAsia="Times New Roman" w:hAnsi="Century Gothic"/>
          <w:color w:val="000000" w:themeColor="text1"/>
          <w:kern w:val="0"/>
          <w:lang w:eastAsia="pl-PL"/>
          <w14:ligatures w14:val="none"/>
        </w:rPr>
      </w:pPr>
      <w:r w:rsidRPr="00CE335B">
        <w:rPr>
          <w:rFonts w:ascii="Century Gothic" w:eastAsia="Times New Roman" w:hAnsi="Century Gothic"/>
          <w:color w:val="000000" w:themeColor="text1"/>
          <w:kern w:val="0"/>
          <w:lang w:eastAsia="pl-PL"/>
          <w14:ligatures w14:val="none"/>
        </w:rPr>
        <w:t xml:space="preserve">Badania </w:t>
      </w:r>
      <w:r w:rsidR="000F2C43">
        <w:rPr>
          <w:rFonts w:ascii="Century Gothic" w:eastAsia="Times New Roman" w:hAnsi="Century Gothic"/>
          <w:color w:val="000000" w:themeColor="text1"/>
          <w:kern w:val="0"/>
          <w:lang w:eastAsia="pl-PL"/>
          <w14:ligatures w14:val="none"/>
        </w:rPr>
        <w:t>d</w:t>
      </w:r>
      <w:r w:rsidR="000F2C43" w:rsidRPr="00CE335B">
        <w:rPr>
          <w:rFonts w:ascii="Century Gothic" w:eastAsia="Times New Roman" w:hAnsi="Century Gothic"/>
          <w:color w:val="000000" w:themeColor="text1"/>
          <w:kern w:val="0"/>
          <w:lang w:eastAsia="pl-PL"/>
          <w14:ligatures w14:val="none"/>
        </w:rPr>
        <w:t xml:space="preserve">r </w:t>
      </w:r>
      <w:r w:rsidRPr="00CE335B">
        <w:rPr>
          <w:rFonts w:ascii="Century Gothic" w:eastAsia="Times New Roman" w:hAnsi="Century Gothic"/>
          <w:color w:val="000000" w:themeColor="text1"/>
          <w:kern w:val="0"/>
          <w:lang w:eastAsia="pl-PL"/>
          <w14:ligatures w14:val="none"/>
        </w:rPr>
        <w:t xml:space="preserve">inż. Hanny Orlikowskiej-Rzeźnik </w:t>
      </w:r>
      <w:r w:rsidR="00306A9A">
        <w:rPr>
          <w:rFonts w:ascii="Century Gothic" w:eastAsia="Times New Roman" w:hAnsi="Century Gothic"/>
          <w:color w:val="000000" w:themeColor="text1"/>
          <w:kern w:val="0"/>
          <w:lang w:eastAsia="pl-PL"/>
          <w14:ligatures w14:val="none"/>
        </w:rPr>
        <w:t xml:space="preserve">odpowiadają </w:t>
      </w:r>
      <w:r w:rsidR="009D387A">
        <w:rPr>
          <w:rFonts w:ascii="Century Gothic" w:eastAsia="Times New Roman" w:hAnsi="Century Gothic"/>
          <w:color w:val="000000" w:themeColor="text1"/>
          <w:kern w:val="0"/>
          <w:lang w:eastAsia="pl-PL"/>
          <w14:ligatures w14:val="none"/>
        </w:rPr>
        <w:t xml:space="preserve">na </w:t>
      </w:r>
      <w:r w:rsidR="003E2B82">
        <w:rPr>
          <w:rFonts w:ascii="Century Gothic" w:eastAsia="Times New Roman" w:hAnsi="Century Gothic"/>
          <w:color w:val="000000" w:themeColor="text1"/>
          <w:kern w:val="0"/>
          <w:lang w:eastAsia="pl-PL"/>
          <w14:ligatures w14:val="none"/>
        </w:rPr>
        <w:t>globalne po</w:t>
      </w:r>
      <w:r w:rsidR="007D67B2">
        <w:rPr>
          <w:rFonts w:ascii="Century Gothic" w:eastAsia="Times New Roman" w:hAnsi="Century Gothic"/>
          <w:color w:val="000000" w:themeColor="text1"/>
          <w:kern w:val="0"/>
          <w:lang w:eastAsia="pl-PL"/>
          <w14:ligatures w14:val="none"/>
        </w:rPr>
        <w:t xml:space="preserve">trzeby </w:t>
      </w:r>
      <w:r w:rsidRPr="00CE335B">
        <w:rPr>
          <w:rFonts w:ascii="Century Gothic" w:eastAsia="Times New Roman" w:hAnsi="Century Gothic"/>
          <w:color w:val="000000" w:themeColor="text1"/>
          <w:kern w:val="0"/>
          <w:lang w:eastAsia="pl-PL"/>
          <w14:ligatures w14:val="none"/>
        </w:rPr>
        <w:t>poszukiwania innowacyjnych metod walki z wirusami otoczkowymi. Zrozumienie mechanizmów stabilności błon komórkowych i ich roli w zakażeniach może przyczynić się do opracowania nowych leków hamujących proces fuzji wirusa z komórką gospodarza. W dłuższej perspektywie jej odkrycia mogą znaleźć zastosowanie nie tylko w terapii, ale także w profilaktyce zakażeń wirusowych – np. poprzez projektowanie substancji wzmacniających naturalne bariery błonowe komórek. Takie podejście otwiera nowe możliwości w dziedzinie medycyny i biotechnologii, które mogą pomóc w lepszej ochronie zdrowia publicznego.</w:t>
      </w:r>
    </w:p>
    <w:p w14:paraId="61E28707" w14:textId="77777777" w:rsidR="007625F3" w:rsidRDefault="007625F3" w:rsidP="002A4C9B">
      <w:pPr>
        <w:jc w:val="both"/>
        <w:rPr>
          <w:rFonts w:ascii="Century Gothic" w:eastAsia="Times New Roman" w:hAnsi="Century Gothic"/>
          <w:color w:val="000000" w:themeColor="text1"/>
          <w:kern w:val="0"/>
          <w:lang w:eastAsia="pl-PL"/>
          <w14:ligatures w14:val="none"/>
        </w:rPr>
      </w:pPr>
    </w:p>
    <w:p w14:paraId="03C9AF01" w14:textId="77777777" w:rsidR="007625F3" w:rsidRDefault="007625F3" w:rsidP="002A4C9B">
      <w:pPr>
        <w:jc w:val="both"/>
        <w:rPr>
          <w:rFonts w:ascii="Century Gothic" w:eastAsia="Times New Roman" w:hAnsi="Century Gothic"/>
          <w:color w:val="000000" w:themeColor="text1"/>
          <w:kern w:val="0"/>
          <w:lang w:eastAsia="pl-PL"/>
          <w14:ligatures w14:val="none"/>
        </w:rPr>
      </w:pPr>
    </w:p>
    <w:p w14:paraId="04BC3866" w14:textId="77777777" w:rsidR="007625F3" w:rsidRDefault="007625F3" w:rsidP="002A4C9B">
      <w:pPr>
        <w:jc w:val="both"/>
        <w:rPr>
          <w:rFonts w:ascii="Century Gothic" w:eastAsia="Times New Roman" w:hAnsi="Century Gothic"/>
          <w:color w:val="000000" w:themeColor="text1"/>
          <w:kern w:val="0"/>
          <w:lang w:eastAsia="pl-PL"/>
          <w14:ligatures w14:val="none"/>
        </w:rPr>
      </w:pPr>
    </w:p>
    <w:p w14:paraId="16ACB618" w14:textId="77777777" w:rsidR="007625F3" w:rsidRDefault="007625F3" w:rsidP="002A4C9B">
      <w:pPr>
        <w:jc w:val="both"/>
        <w:rPr>
          <w:rFonts w:ascii="Century Gothic" w:eastAsia="Times New Roman" w:hAnsi="Century Gothic"/>
          <w:color w:val="000000" w:themeColor="text1"/>
          <w:kern w:val="0"/>
          <w:lang w:eastAsia="pl-PL"/>
          <w14:ligatures w14:val="none"/>
        </w:rPr>
      </w:pPr>
    </w:p>
    <w:p w14:paraId="5C6C527C" w14:textId="77777777" w:rsidR="007625F3" w:rsidRDefault="007625F3" w:rsidP="002A4C9B">
      <w:pPr>
        <w:jc w:val="both"/>
        <w:rPr>
          <w:rFonts w:ascii="Century Gothic" w:eastAsia="Times New Roman" w:hAnsi="Century Gothic"/>
          <w:color w:val="000000" w:themeColor="text1"/>
          <w:kern w:val="0"/>
          <w:lang w:eastAsia="pl-PL"/>
          <w14:ligatures w14:val="none"/>
        </w:rPr>
      </w:pPr>
    </w:p>
    <w:p w14:paraId="523C5168" w14:textId="77777777" w:rsidR="00E6204F" w:rsidRDefault="00E6204F" w:rsidP="0C9FB082">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42C868B3" w14:textId="77777777" w:rsidR="00E6204F" w:rsidRDefault="00E6204F" w:rsidP="0C9FB082">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3F54B925" w14:textId="748C3B35" w:rsidR="00F742EE" w:rsidRPr="000D787B" w:rsidRDefault="00F742EE" w:rsidP="0C9FB082">
      <w:pPr>
        <w:spacing w:after="0" w:line="240" w:lineRule="auto"/>
        <w:jc w:val="both"/>
        <w:textAlignment w:val="baseline"/>
        <w:rPr>
          <w:rFonts w:ascii="Century Gothic" w:eastAsia="Times New Roman" w:hAnsi="Century Gothic"/>
          <w:color w:val="000000" w:themeColor="text1"/>
          <w:lang w:eastAsia="pl-PL"/>
        </w:rPr>
      </w:pPr>
      <w:r w:rsidRPr="00970BF2">
        <w:rPr>
          <w:rFonts w:ascii="Century Gothic" w:eastAsia="Times New Roman" w:hAnsi="Century Gothic"/>
          <w:b/>
          <w:bCs/>
          <w:color w:val="000000" w:themeColor="text1"/>
          <w:kern w:val="0"/>
          <w:lang w:eastAsia="pl-PL"/>
          <w14:ligatures w14:val="none"/>
        </w:rPr>
        <w:lastRenderedPageBreak/>
        <w:t xml:space="preserve">O stypendystce programu L’Oréal-UNESCO Dla Kobiet i Nauki </w:t>
      </w:r>
    </w:p>
    <w:p w14:paraId="304F927E" w14:textId="1AB93CAC" w:rsidR="00F742EE" w:rsidRPr="00970BF2" w:rsidRDefault="00F742E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293B056E" w14:textId="07F1BB0F" w:rsidR="00D0002D" w:rsidRPr="00D0002D" w:rsidRDefault="00E6204F" w:rsidP="00D0002D">
      <w:pPr>
        <w:spacing w:after="0" w:line="240" w:lineRule="auto"/>
        <w:jc w:val="both"/>
        <w:textAlignment w:val="baseline"/>
        <w:rPr>
          <w:rFonts w:ascii="Century Gothic" w:eastAsia="Times New Roman" w:hAnsi="Century Gothic"/>
          <w:color w:val="000000" w:themeColor="text1"/>
          <w:lang w:eastAsia="pl-PL"/>
        </w:rPr>
      </w:pPr>
      <w:r w:rsidRPr="006A58FE">
        <w:rPr>
          <w:rFonts w:ascii="Century Gothic" w:eastAsia="Times New Roman" w:hAnsi="Century Gothic"/>
          <w:b/>
          <w:bCs/>
          <w:noProof/>
          <w:color w:val="000000" w:themeColor="text1"/>
          <w:lang w:eastAsia="pl-PL"/>
        </w:rPr>
        <w:drawing>
          <wp:anchor distT="0" distB="0" distL="114300" distR="114300" simplePos="0" relativeHeight="251658240" behindDoc="0" locked="0" layoutInCell="1" allowOverlap="1" wp14:anchorId="6C812DAD" wp14:editId="32C22EF9">
            <wp:simplePos x="0" y="0"/>
            <wp:positionH relativeFrom="margin">
              <wp:align>left</wp:align>
            </wp:positionH>
            <wp:positionV relativeFrom="paragraph">
              <wp:posOffset>13335</wp:posOffset>
            </wp:positionV>
            <wp:extent cx="1936750" cy="2905125"/>
            <wp:effectExtent l="0" t="0" r="6350" b="0"/>
            <wp:wrapSquare wrapText="bothSides"/>
            <wp:docPr id="10255344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89178" name="Obraz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41244" cy="29109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eastAsia="Times New Roman" w:hAnsi="Century Gothic"/>
          <w:b/>
          <w:bCs/>
          <w:color w:val="000000" w:themeColor="text1"/>
          <w:lang w:eastAsia="pl-PL"/>
        </w:rPr>
        <w:t xml:space="preserve">Dr </w:t>
      </w:r>
      <w:r w:rsidR="00CE335B">
        <w:rPr>
          <w:rFonts w:ascii="Century Gothic" w:eastAsia="Times New Roman" w:hAnsi="Century Gothic"/>
          <w:b/>
          <w:bCs/>
          <w:color w:val="000000" w:themeColor="text1"/>
          <w:lang w:eastAsia="pl-PL"/>
        </w:rPr>
        <w:t xml:space="preserve">inż. </w:t>
      </w:r>
      <w:r w:rsidR="003A673A">
        <w:rPr>
          <w:rFonts w:ascii="Century Gothic" w:eastAsia="Times New Roman" w:hAnsi="Century Gothic"/>
          <w:b/>
          <w:bCs/>
          <w:color w:val="000000" w:themeColor="text1"/>
          <w:lang w:eastAsia="pl-PL"/>
        </w:rPr>
        <w:t>Hanna Orlikowska-Rzeźnik</w:t>
      </w:r>
      <w:r w:rsidR="009523E3">
        <w:rPr>
          <w:rFonts w:ascii="Century Gothic" w:eastAsia="Times New Roman" w:hAnsi="Century Gothic"/>
          <w:color w:val="000000" w:themeColor="text1"/>
          <w:lang w:eastAsia="pl-PL"/>
        </w:rPr>
        <w:t xml:space="preserve"> </w:t>
      </w:r>
      <w:r w:rsidR="00D0002D" w:rsidRPr="00D0002D">
        <w:rPr>
          <w:rFonts w:ascii="Century Gothic" w:eastAsia="Times New Roman" w:hAnsi="Century Gothic"/>
          <w:color w:val="000000" w:themeColor="text1"/>
          <w:lang w:eastAsia="pl-PL"/>
        </w:rPr>
        <w:t>swoją karierę naukową rozpoczęła na Politechnice Wrocławskiej, gdzie w latach 2014–2018 studiowała inżynierię biomedyczną, specjalizując się w optyce biomedycznej. Następnie kontynuowała edukację na Politechnice Poznańskiej, zdobywając tytuł magistra inżyniera na kierunku fizyka techniczna ze specjalnością nanotechnologie i materiały funkcjonalne.</w:t>
      </w:r>
    </w:p>
    <w:p w14:paraId="584C17D0" w14:textId="77777777" w:rsidR="00D0002D" w:rsidRPr="00D0002D" w:rsidRDefault="00D0002D" w:rsidP="00D0002D">
      <w:pPr>
        <w:spacing w:after="0" w:line="240" w:lineRule="auto"/>
        <w:jc w:val="both"/>
        <w:textAlignment w:val="baseline"/>
        <w:rPr>
          <w:rFonts w:ascii="Century Gothic" w:eastAsia="Times New Roman" w:hAnsi="Century Gothic"/>
          <w:color w:val="000000" w:themeColor="text1"/>
          <w:lang w:eastAsia="pl-PL"/>
        </w:rPr>
      </w:pPr>
    </w:p>
    <w:p w14:paraId="7A3A7202" w14:textId="25C5353F" w:rsidR="00D0002D" w:rsidRPr="00D0002D" w:rsidRDefault="00D0002D" w:rsidP="00D0002D">
      <w:pPr>
        <w:spacing w:after="0" w:line="240" w:lineRule="auto"/>
        <w:jc w:val="both"/>
        <w:textAlignment w:val="baseline"/>
        <w:rPr>
          <w:rFonts w:ascii="Century Gothic" w:eastAsia="Times New Roman" w:hAnsi="Century Gothic"/>
          <w:color w:val="000000" w:themeColor="text1"/>
          <w:lang w:eastAsia="pl-PL"/>
        </w:rPr>
      </w:pPr>
      <w:r w:rsidRPr="00D0002D">
        <w:rPr>
          <w:rFonts w:ascii="Century Gothic" w:eastAsia="Times New Roman" w:hAnsi="Century Gothic"/>
          <w:color w:val="000000" w:themeColor="text1"/>
          <w:lang w:eastAsia="pl-PL"/>
        </w:rPr>
        <w:t>Od 2019 roku pełni funkcję asystenta badawczego w Zakładzie Fizyki Molekularnej Politechniki Poznańskiej, gdzie prowadzi badania nad strukturą i dynamiką biomimetycznych błon lipidowych. Jest laureatką prestiżowych grantów, m.in. „Diamentowego Grantu” i „NCN Preludium”.</w:t>
      </w:r>
      <w:r>
        <w:rPr>
          <w:rFonts w:ascii="Century Gothic" w:eastAsia="Times New Roman" w:hAnsi="Century Gothic"/>
          <w:color w:val="000000" w:themeColor="text1"/>
          <w:lang w:eastAsia="pl-PL"/>
        </w:rPr>
        <w:t xml:space="preserve"> </w:t>
      </w:r>
      <w:r w:rsidRPr="00D0002D">
        <w:rPr>
          <w:rFonts w:ascii="Century Gothic" w:eastAsia="Times New Roman" w:hAnsi="Century Gothic"/>
          <w:color w:val="000000" w:themeColor="text1"/>
          <w:lang w:eastAsia="pl-PL"/>
        </w:rPr>
        <w:t>W 2022 roku odbyła staż w renomowanym instytucie badawczym AMOLF w Amsterdamie, zdobywając międzynarodowe doświadczenie w badaniach nad biofizyką błon komórkowych.</w:t>
      </w:r>
    </w:p>
    <w:p w14:paraId="2F34A2B3" w14:textId="77777777" w:rsidR="00D0002D" w:rsidRPr="00D0002D" w:rsidRDefault="00D0002D" w:rsidP="00D0002D">
      <w:pPr>
        <w:spacing w:after="0" w:line="240" w:lineRule="auto"/>
        <w:jc w:val="both"/>
        <w:textAlignment w:val="baseline"/>
        <w:rPr>
          <w:rFonts w:ascii="Century Gothic" w:eastAsia="Times New Roman" w:hAnsi="Century Gothic"/>
          <w:color w:val="000000" w:themeColor="text1"/>
          <w:lang w:eastAsia="pl-PL"/>
        </w:rPr>
      </w:pPr>
    </w:p>
    <w:p w14:paraId="11527D21" w14:textId="0D262786" w:rsidR="00D0002D" w:rsidRPr="00D0002D" w:rsidRDefault="00D0002D" w:rsidP="00D0002D">
      <w:pPr>
        <w:spacing w:after="0" w:line="240" w:lineRule="auto"/>
        <w:jc w:val="both"/>
        <w:textAlignment w:val="baseline"/>
        <w:rPr>
          <w:rFonts w:ascii="Century Gothic" w:eastAsia="Times New Roman" w:hAnsi="Century Gothic"/>
          <w:color w:val="000000" w:themeColor="text1"/>
          <w:lang w:eastAsia="pl-PL"/>
        </w:rPr>
      </w:pPr>
      <w:r w:rsidRPr="00D0002D">
        <w:rPr>
          <w:rFonts w:ascii="Century Gothic" w:eastAsia="Times New Roman" w:hAnsi="Century Gothic"/>
          <w:color w:val="000000" w:themeColor="text1"/>
          <w:lang w:eastAsia="pl-PL"/>
        </w:rPr>
        <w:t xml:space="preserve">Jej dorobek naukowy obejmuje 18 publikacji, 4 patenty oraz 2 zgłoszenia patentowe. Wyniki jej badań były cytowane ponad </w:t>
      </w:r>
      <w:r w:rsidR="009273A2" w:rsidRPr="00D0002D">
        <w:rPr>
          <w:rFonts w:ascii="Century Gothic" w:eastAsia="Times New Roman" w:hAnsi="Century Gothic"/>
          <w:color w:val="000000" w:themeColor="text1"/>
          <w:lang w:eastAsia="pl-PL"/>
        </w:rPr>
        <w:t>2</w:t>
      </w:r>
      <w:r w:rsidR="009273A2">
        <w:rPr>
          <w:rFonts w:ascii="Century Gothic" w:eastAsia="Times New Roman" w:hAnsi="Century Gothic"/>
          <w:color w:val="000000" w:themeColor="text1"/>
          <w:lang w:eastAsia="pl-PL"/>
        </w:rPr>
        <w:t>7</w:t>
      </w:r>
      <w:r w:rsidR="009273A2" w:rsidRPr="00D0002D">
        <w:rPr>
          <w:rFonts w:ascii="Century Gothic" w:eastAsia="Times New Roman" w:hAnsi="Century Gothic"/>
          <w:color w:val="000000" w:themeColor="text1"/>
          <w:lang w:eastAsia="pl-PL"/>
        </w:rPr>
        <w:t xml:space="preserve">0 </w:t>
      </w:r>
      <w:r w:rsidRPr="00D0002D">
        <w:rPr>
          <w:rFonts w:ascii="Century Gothic" w:eastAsia="Times New Roman" w:hAnsi="Century Gothic"/>
          <w:color w:val="000000" w:themeColor="text1"/>
          <w:lang w:eastAsia="pl-PL"/>
        </w:rPr>
        <w:t>razy, a ich znaczenie podkreślono na 23 konferencjach, w tym 15 międzynarodowych. Za swoje osiągnięcia otrzymała liczne nagrody, m.in. stypendium START Fundacji na rzecz Nauki Polskiej oraz nagrodę Rektora Politechniki Poznańskiej.</w:t>
      </w:r>
    </w:p>
    <w:p w14:paraId="24971522" w14:textId="77777777" w:rsidR="00D0002D" w:rsidRPr="00D0002D" w:rsidRDefault="00D0002D" w:rsidP="00D0002D">
      <w:pPr>
        <w:spacing w:after="0" w:line="240" w:lineRule="auto"/>
        <w:jc w:val="both"/>
        <w:textAlignment w:val="baseline"/>
        <w:rPr>
          <w:rFonts w:ascii="Century Gothic" w:eastAsia="Times New Roman" w:hAnsi="Century Gothic"/>
          <w:color w:val="000000" w:themeColor="text1"/>
          <w:lang w:eastAsia="pl-PL"/>
        </w:rPr>
      </w:pPr>
    </w:p>
    <w:p w14:paraId="7989E5B9" w14:textId="53129164" w:rsidR="00E1629A" w:rsidRPr="00970BF2" w:rsidRDefault="00D0002D" w:rsidP="00D0002D">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D0002D">
        <w:rPr>
          <w:rFonts w:ascii="Century Gothic" w:eastAsia="Times New Roman" w:hAnsi="Century Gothic"/>
          <w:color w:val="000000" w:themeColor="text1"/>
          <w:lang w:eastAsia="pl-PL"/>
        </w:rPr>
        <w:t>Obecnie jej badania koncentrują się na mechanizmach molekularnych regulujących interakcje w błonach komórkowych. W szczególności analizuje wpływ odwodnienia na strukturę błon lipidowych, co może pomóc w lepszym zrozumieniu procesów fuzji wirusowej. Jej odkrycia mogą znaleźć zastosowanie w opracowywaniu nowych strategii walki z infekcjami wirusowymi, w tym HIV, grypą czy SARS-CoV-2.</w:t>
      </w:r>
    </w:p>
    <w:p w14:paraId="690BE65A" w14:textId="77777777" w:rsidR="00F742EE" w:rsidRPr="00970BF2" w:rsidRDefault="00F742EE"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r w:rsidRPr="00970BF2">
        <w:rPr>
          <w:rFonts w:ascii="Century Gothic" w:eastAsia="Times New Roman" w:hAnsi="Century Gothic" w:cstheme="minorHAnsi"/>
          <w:color w:val="000000" w:themeColor="text1"/>
          <w:kern w:val="0"/>
          <w:lang w:eastAsia="pl-PL"/>
          <w14:ligatures w14:val="none"/>
        </w:rPr>
        <w:t>*** </w:t>
      </w:r>
    </w:p>
    <w:p w14:paraId="0890EB5B" w14:textId="77777777" w:rsidR="00F742EE" w:rsidRPr="00364085" w:rsidRDefault="00F742EE" w:rsidP="00F742EE">
      <w:pPr>
        <w:spacing w:after="0" w:line="240" w:lineRule="auto"/>
        <w:jc w:val="both"/>
        <w:rPr>
          <w:rFonts w:ascii="Century Gothic" w:eastAsia="Times New Roman" w:hAnsi="Century Gothic"/>
          <w:b/>
          <w:bCs/>
          <w:color w:val="000000" w:themeColor="text1"/>
          <w:lang w:eastAsia="pl-PL"/>
        </w:rPr>
      </w:pPr>
      <w:r w:rsidRPr="00364085">
        <w:rPr>
          <w:rFonts w:ascii="Century Gothic" w:eastAsia="Times New Roman" w:hAnsi="Century Gothic"/>
          <w:b/>
          <w:bCs/>
          <w:color w:val="000000" w:themeColor="text1"/>
          <w:lang w:eastAsia="pl-PL"/>
        </w:rPr>
        <w:t xml:space="preserve">O programie L’Oréal-UNESCO Dla Kobiet i Nauki </w:t>
      </w:r>
    </w:p>
    <w:p w14:paraId="3AA1C1AC"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154F13EB" w14:textId="24C778B0" w:rsidR="00641531" w:rsidRDefault="00641531" w:rsidP="00641531">
      <w:pPr>
        <w:spacing w:after="0" w:line="240" w:lineRule="auto"/>
        <w:jc w:val="both"/>
        <w:rPr>
          <w:rFonts w:ascii="Century Gothic" w:eastAsia="Times New Roman" w:hAnsi="Century Gothic"/>
          <w:color w:val="000000" w:themeColor="text1"/>
          <w:lang w:eastAsia="pl-PL"/>
        </w:rPr>
      </w:pPr>
      <w:r w:rsidRPr="00641531">
        <w:rPr>
          <w:rFonts w:ascii="Century Gothic" w:eastAsia="Times New Roman" w:hAnsi="Century Gothic"/>
          <w:color w:val="000000" w:themeColor="text1"/>
          <w:lang w:eastAsia="pl-PL"/>
        </w:rPr>
        <w:t>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UNGC Network Poland. Do 202</w:t>
      </w:r>
      <w:r w:rsidR="00D81DB4">
        <w:rPr>
          <w:rFonts w:ascii="Century Gothic" w:eastAsia="Times New Roman" w:hAnsi="Century Gothic"/>
          <w:color w:val="000000" w:themeColor="text1"/>
          <w:lang w:eastAsia="pl-PL"/>
        </w:rPr>
        <w:t>5</w:t>
      </w:r>
      <w:r w:rsidRPr="00641531">
        <w:rPr>
          <w:rFonts w:ascii="Century Gothic" w:eastAsia="Times New Roman" w:hAnsi="Century Gothic"/>
          <w:color w:val="000000" w:themeColor="text1"/>
          <w:lang w:eastAsia="pl-PL"/>
        </w:rPr>
        <w:t xml:space="preserve"> roku w Polsce wyróżniono 12</w:t>
      </w:r>
      <w:r w:rsidR="00D81DB4">
        <w:rPr>
          <w:rFonts w:ascii="Century Gothic" w:eastAsia="Times New Roman" w:hAnsi="Century Gothic"/>
          <w:color w:val="000000" w:themeColor="text1"/>
          <w:lang w:eastAsia="pl-PL"/>
        </w:rPr>
        <w:t xml:space="preserve">9 </w:t>
      </w:r>
      <w:r w:rsidRPr="00641531">
        <w:rPr>
          <w:rFonts w:ascii="Century Gothic" w:eastAsia="Times New Roman" w:hAnsi="Century Gothic"/>
          <w:color w:val="000000" w:themeColor="text1"/>
          <w:lang w:eastAsia="pl-PL"/>
        </w:rPr>
        <w:t>naukowc</w:t>
      </w:r>
      <w:r w:rsidR="00D81DB4">
        <w:rPr>
          <w:rFonts w:ascii="Century Gothic" w:eastAsia="Times New Roman" w:hAnsi="Century Gothic"/>
          <w:color w:val="000000" w:themeColor="text1"/>
          <w:lang w:eastAsia="pl-PL"/>
        </w:rPr>
        <w:t>zyń</w:t>
      </w:r>
      <w:r w:rsidRPr="00641531">
        <w:rPr>
          <w:rFonts w:ascii="Century Gothic" w:eastAsia="Times New Roman" w:hAnsi="Century Gothic"/>
          <w:color w:val="000000" w:themeColor="text1"/>
          <w:lang w:eastAsia="pl-PL"/>
        </w:rPr>
        <w:t>. Wyboru, co roku dokonuje Jury pod przewodnictwem prof. Ewy</w:t>
      </w:r>
      <w:r w:rsidRPr="00641531">
        <w:rPr>
          <w:rFonts w:ascii="Arial" w:eastAsia="Times New Roman" w:hAnsi="Arial" w:cs="Arial"/>
          <w:color w:val="000000" w:themeColor="text1"/>
          <w:lang w:eastAsia="pl-PL"/>
        </w:rPr>
        <w:t> </w:t>
      </w:r>
      <w:r w:rsidRPr="00641531">
        <w:rPr>
          <w:rFonts w:ascii="Century Gothic" w:eastAsia="Times New Roman" w:hAnsi="Century Gothic" w:cs="Century Gothic"/>
          <w:color w:val="000000" w:themeColor="text1"/>
          <w:lang w:eastAsia="pl-PL"/>
        </w:rPr>
        <w:t>Ł</w:t>
      </w:r>
      <w:r w:rsidRPr="00641531">
        <w:rPr>
          <w:rFonts w:ascii="Century Gothic" w:eastAsia="Times New Roman" w:hAnsi="Century Gothic"/>
          <w:color w:val="000000" w:themeColor="text1"/>
          <w:lang w:eastAsia="pl-PL"/>
        </w:rPr>
        <w:t>ojkowskiej.</w:t>
      </w:r>
    </w:p>
    <w:p w14:paraId="727B05FC" w14:textId="77777777" w:rsidR="00D81DB4" w:rsidRPr="00641531" w:rsidRDefault="00D81DB4" w:rsidP="00641531">
      <w:pPr>
        <w:spacing w:after="0" w:line="240" w:lineRule="auto"/>
        <w:jc w:val="both"/>
        <w:rPr>
          <w:rFonts w:ascii="Century Gothic" w:eastAsia="Times New Roman" w:hAnsi="Century Gothic"/>
          <w:color w:val="000000" w:themeColor="text1"/>
          <w:lang w:eastAsia="pl-PL"/>
        </w:rPr>
      </w:pPr>
    </w:p>
    <w:p w14:paraId="15BBE029" w14:textId="77777777" w:rsidR="00641531" w:rsidRPr="00641531" w:rsidRDefault="00641531" w:rsidP="00641531">
      <w:pPr>
        <w:spacing w:after="0" w:line="240" w:lineRule="auto"/>
        <w:jc w:val="both"/>
        <w:rPr>
          <w:rFonts w:ascii="Century Gothic" w:eastAsia="Times New Roman" w:hAnsi="Century Gothic"/>
          <w:color w:val="000000" w:themeColor="text1"/>
          <w:lang w:eastAsia="pl-PL"/>
        </w:rPr>
      </w:pPr>
      <w:r w:rsidRPr="00641531">
        <w:rPr>
          <w:rFonts w:ascii="Century Gothic" w:eastAsia="Times New Roman" w:hAnsi="Century Gothic"/>
          <w:color w:val="000000" w:themeColor="text1"/>
          <w:lang w:eastAsia="pl-PL"/>
        </w:rPr>
        <w:t>Polska jest jednym ze 118 krajów, w których co roku przyznawane są stypendia dla utalentowanych naukowczyń. Program Dla Kobiet i Nauki jest częścią globalnej inicjatywy For Women in Science, która powstała dzięki partnerstwu L’Oréal i UNESCO. Międzynarodowa nagroda przyznawana jest co roku w Paryżu w ramach For</w:t>
      </w:r>
      <w:r w:rsidRPr="00641531">
        <w:rPr>
          <w:rFonts w:ascii="Arial" w:eastAsia="Times New Roman" w:hAnsi="Arial" w:cs="Arial"/>
          <w:color w:val="000000" w:themeColor="text1"/>
          <w:lang w:eastAsia="pl-PL"/>
        </w:rPr>
        <w:t> </w:t>
      </w:r>
      <w:r w:rsidRPr="00641531">
        <w:rPr>
          <w:rFonts w:ascii="Century Gothic" w:eastAsia="Times New Roman" w:hAnsi="Century Gothic"/>
          <w:color w:val="000000" w:themeColor="text1"/>
          <w:lang w:eastAsia="pl-PL"/>
        </w:rPr>
        <w:t>Women in Science Week pi</w:t>
      </w:r>
      <w:r w:rsidRPr="00641531">
        <w:rPr>
          <w:rFonts w:ascii="Century Gothic" w:eastAsia="Times New Roman" w:hAnsi="Century Gothic" w:cs="Century Gothic"/>
          <w:color w:val="000000" w:themeColor="text1"/>
          <w:lang w:eastAsia="pl-PL"/>
        </w:rPr>
        <w:t>ę</w:t>
      </w:r>
      <w:r w:rsidRPr="00641531">
        <w:rPr>
          <w:rFonts w:ascii="Century Gothic" w:eastAsia="Times New Roman" w:hAnsi="Century Gothic"/>
          <w:color w:val="000000" w:themeColor="text1"/>
          <w:lang w:eastAsia="pl-PL"/>
        </w:rPr>
        <w:t>ciu laureatkom, kt</w:t>
      </w:r>
      <w:r w:rsidRPr="00641531">
        <w:rPr>
          <w:rFonts w:ascii="Century Gothic" w:eastAsia="Times New Roman" w:hAnsi="Century Gothic" w:cs="Century Gothic"/>
          <w:color w:val="000000" w:themeColor="text1"/>
          <w:lang w:eastAsia="pl-PL"/>
        </w:rPr>
        <w:t>ó</w:t>
      </w:r>
      <w:r w:rsidRPr="00641531">
        <w:rPr>
          <w:rFonts w:ascii="Century Gothic" w:eastAsia="Times New Roman" w:hAnsi="Century Gothic"/>
          <w:color w:val="000000" w:themeColor="text1"/>
          <w:lang w:eastAsia="pl-PL"/>
        </w:rPr>
        <w:t>rych odkrycia dostarczaj</w:t>
      </w:r>
      <w:r w:rsidRPr="00641531">
        <w:rPr>
          <w:rFonts w:ascii="Century Gothic" w:eastAsia="Times New Roman" w:hAnsi="Century Gothic" w:cs="Century Gothic"/>
          <w:color w:val="000000" w:themeColor="text1"/>
          <w:lang w:eastAsia="pl-PL"/>
        </w:rPr>
        <w:t>ą</w:t>
      </w:r>
      <w:r w:rsidRPr="00641531">
        <w:rPr>
          <w:rFonts w:ascii="Century Gothic" w:eastAsia="Times New Roman" w:hAnsi="Century Gothic"/>
          <w:color w:val="000000" w:themeColor="text1"/>
          <w:lang w:eastAsia="pl-PL"/>
        </w:rPr>
        <w:t xml:space="preserve"> odpowiedzi na kluczowe problemy ludzko</w:t>
      </w:r>
      <w:r w:rsidRPr="00641531">
        <w:rPr>
          <w:rFonts w:ascii="Century Gothic" w:eastAsia="Times New Roman" w:hAnsi="Century Gothic" w:cs="Century Gothic"/>
          <w:color w:val="000000" w:themeColor="text1"/>
          <w:lang w:eastAsia="pl-PL"/>
        </w:rPr>
        <w:t>ś</w:t>
      </w:r>
      <w:r w:rsidRPr="00641531">
        <w:rPr>
          <w:rFonts w:ascii="Century Gothic" w:eastAsia="Times New Roman" w:hAnsi="Century Gothic"/>
          <w:color w:val="000000" w:themeColor="text1"/>
          <w:lang w:eastAsia="pl-PL"/>
        </w:rPr>
        <w:t>ci.</w:t>
      </w:r>
      <w:r w:rsidRPr="00641531">
        <w:rPr>
          <w:rFonts w:ascii="Arial" w:eastAsia="Times New Roman" w:hAnsi="Arial" w:cs="Arial"/>
          <w:color w:val="000000" w:themeColor="text1"/>
          <w:lang w:eastAsia="pl-PL"/>
        </w:rPr>
        <w:t> </w:t>
      </w:r>
    </w:p>
    <w:p w14:paraId="6CD64C6D" w14:textId="77777777" w:rsidR="005D2108" w:rsidRPr="005D2108" w:rsidRDefault="005D2108" w:rsidP="005D2108">
      <w:pPr>
        <w:spacing w:after="0" w:line="240" w:lineRule="auto"/>
        <w:jc w:val="both"/>
        <w:rPr>
          <w:rFonts w:ascii="Century Gothic" w:eastAsia="Times New Roman" w:hAnsi="Century Gothic"/>
          <w:color w:val="000000" w:themeColor="text1"/>
          <w:lang w:eastAsia="pl-PL"/>
        </w:rPr>
      </w:pPr>
    </w:p>
    <w:p w14:paraId="0DCBEC53" w14:textId="4D145524" w:rsidR="00F742EE" w:rsidRPr="00364085" w:rsidRDefault="005D2108" w:rsidP="005D2108">
      <w:pPr>
        <w:spacing w:after="0" w:line="240" w:lineRule="auto"/>
        <w:jc w:val="both"/>
        <w:rPr>
          <w:rFonts w:ascii="Century Gothic" w:eastAsia="Times New Roman" w:hAnsi="Century Gothic"/>
          <w:color w:val="000000" w:themeColor="text1"/>
          <w:lang w:eastAsia="pl-PL"/>
        </w:rPr>
      </w:pPr>
      <w:r w:rsidRPr="005D2108">
        <w:rPr>
          <w:rFonts w:ascii="Century Gothic" w:eastAsia="Times New Roman" w:hAnsi="Century Gothic"/>
          <w:color w:val="000000" w:themeColor="text1"/>
          <w:lang w:eastAsia="pl-PL"/>
        </w:rPr>
        <w:lastRenderedPageBreak/>
        <w:t xml:space="preserve">Więcej informacji: </w:t>
      </w:r>
      <w:hyperlink r:id="rId13" w:history="1">
        <w:r w:rsidR="00D81DB4" w:rsidRPr="00D81DB4">
          <w:rPr>
            <w:rStyle w:val="Hipercze"/>
            <w:rFonts w:ascii="Century Gothic" w:eastAsia="Times New Roman" w:hAnsi="Century Gothic"/>
            <w:lang w:eastAsia="pl-PL"/>
          </w:rPr>
          <w:t>http://www.lorealdlakobietinauki.pl</w:t>
        </w:r>
      </w:hyperlink>
    </w:p>
    <w:p w14:paraId="6335F7C1"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  </w:t>
      </w:r>
    </w:p>
    <w:p w14:paraId="286E8B85"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p>
    <w:p w14:paraId="16C262CF" w14:textId="77777777" w:rsidR="00D81DB4" w:rsidRDefault="00D81DB4" w:rsidP="00F742EE">
      <w:pPr>
        <w:spacing w:line="276" w:lineRule="auto"/>
        <w:jc w:val="both"/>
        <w:rPr>
          <w:rFonts w:ascii="Century Gothic" w:eastAsia="Times New Roman" w:hAnsi="Century Gothic"/>
          <w:color w:val="000000" w:themeColor="text1"/>
          <w:kern w:val="0"/>
          <w:lang w:eastAsia="pl-PL"/>
          <w14:ligatures w14:val="none"/>
        </w:rPr>
      </w:pPr>
    </w:p>
    <w:p w14:paraId="33EB3014" w14:textId="3A554EA1" w:rsidR="00F742EE" w:rsidRDefault="00F742EE" w:rsidP="00F742EE">
      <w:pPr>
        <w:spacing w:line="276" w:lineRule="auto"/>
        <w:jc w:val="both"/>
        <w:rPr>
          <w:rFonts w:ascii="Century Gothic" w:eastAsia="Century Gothic" w:hAnsi="Century Gothic" w:cs="Century Gothic"/>
          <w:b/>
          <w:bCs/>
        </w:rPr>
      </w:pPr>
      <w:r>
        <w:rPr>
          <w:rFonts w:ascii="Century Gothic" w:eastAsia="Century Gothic" w:hAnsi="Century Gothic" w:cs="Century Gothic"/>
          <w:b/>
          <w:bCs/>
        </w:rPr>
        <w:t>Kontakt dla mediów</w:t>
      </w:r>
    </w:p>
    <w:tbl>
      <w:tblPr>
        <w:tblW w:w="9195" w:type="dxa"/>
        <w:tblLayout w:type="fixed"/>
        <w:tblLook w:val="04A0" w:firstRow="1" w:lastRow="0" w:firstColumn="1" w:lastColumn="0" w:noHBand="0" w:noVBand="1"/>
      </w:tblPr>
      <w:tblGrid>
        <w:gridCol w:w="4531"/>
        <w:gridCol w:w="4664"/>
      </w:tblGrid>
      <w:tr w:rsidR="00F742EE" w:rsidRPr="00EF5E09" w14:paraId="17E202B1" w14:textId="77777777">
        <w:tc>
          <w:tcPr>
            <w:tcW w:w="4530" w:type="dxa"/>
          </w:tcPr>
          <w:p w14:paraId="60A04309"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L’Oréal Polska</w:t>
            </w:r>
          </w:p>
          <w:p w14:paraId="7F388CF4" w14:textId="77777777" w:rsidR="00F742EE" w:rsidRDefault="00F742EE">
            <w:pPr>
              <w:spacing w:after="0" w:line="240" w:lineRule="auto"/>
              <w:rPr>
                <w:rFonts w:ascii="Century Gothic" w:eastAsia="Century Gothic" w:hAnsi="Century Gothic" w:cs="Century Gothic"/>
                <w:b/>
                <w:bCs/>
                <w:color w:val="000000" w:themeColor="text1"/>
              </w:rPr>
            </w:pPr>
            <w:r>
              <w:rPr>
                <w:rFonts w:ascii="Century Gothic" w:eastAsia="Century Gothic" w:hAnsi="Century Gothic" w:cs="Century Gothic"/>
                <w:b/>
                <w:bCs/>
              </w:rPr>
              <w:t xml:space="preserve">Barbara Stępień </w:t>
            </w:r>
          </w:p>
          <w:p w14:paraId="378460EE"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Dyrektorka Komunikacji Korporacyjnej</w:t>
            </w:r>
          </w:p>
          <w:p w14:paraId="6C8760B3"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en-US"/>
              </w:rPr>
              <w:t xml:space="preserve">Menedżerka Programu </w:t>
            </w:r>
            <w:r>
              <w:rPr>
                <w:rFonts w:ascii="Century Gothic" w:eastAsia="Century Gothic" w:hAnsi="Century Gothic" w:cs="Century Gothic"/>
                <w:i/>
                <w:iCs/>
                <w:lang w:val="en-US"/>
              </w:rPr>
              <w:t xml:space="preserve">Dla Kobiet </w:t>
            </w:r>
            <w:r>
              <w:rPr>
                <w:rFonts w:ascii="Century Gothic" w:hAnsi="Century Gothic"/>
              </w:rPr>
              <w:br/>
            </w:r>
            <w:r>
              <w:rPr>
                <w:rFonts w:ascii="Century Gothic" w:eastAsia="Century Gothic" w:hAnsi="Century Gothic" w:cs="Century Gothic"/>
                <w:i/>
                <w:iCs/>
                <w:lang w:val="en-US"/>
              </w:rPr>
              <w:t>i Nauki</w:t>
            </w:r>
            <w:r>
              <w:rPr>
                <w:rFonts w:ascii="Century Gothic" w:eastAsia="Century Gothic" w:hAnsi="Century Gothic" w:cs="Century Gothic"/>
                <w:lang w:val="en-US"/>
              </w:rPr>
              <w:t xml:space="preserve"> (</w:t>
            </w:r>
            <w:r>
              <w:rPr>
                <w:rFonts w:ascii="Century Gothic" w:eastAsia="Century Gothic" w:hAnsi="Century Gothic" w:cs="Century Gothic"/>
                <w:i/>
                <w:iCs/>
                <w:lang w:val="en-US"/>
              </w:rPr>
              <w:t>For Women in Science</w:t>
            </w:r>
            <w:r>
              <w:rPr>
                <w:rFonts w:ascii="Century Gothic" w:eastAsia="Century Gothic" w:hAnsi="Century Gothic" w:cs="Century Gothic"/>
                <w:lang w:val="en-US"/>
              </w:rPr>
              <w:t>)</w:t>
            </w:r>
          </w:p>
          <w:p w14:paraId="2095B5DB" w14:textId="77777777" w:rsidR="00F742EE" w:rsidRDefault="00F742EE">
            <w:pPr>
              <w:spacing w:after="0" w:line="240" w:lineRule="auto"/>
              <w:rPr>
                <w:rFonts w:ascii="Century Gothic" w:eastAsia="Century Gothic" w:hAnsi="Century Gothic" w:cs="Century Gothic"/>
                <w:color w:val="000000" w:themeColor="text1"/>
              </w:rPr>
            </w:pPr>
          </w:p>
          <w:p w14:paraId="2A6E4BBB"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fr-FR"/>
              </w:rPr>
              <w:t>tel. 509 526 026</w:t>
            </w:r>
          </w:p>
          <w:p w14:paraId="645C0F1C" w14:textId="77777777" w:rsidR="00F742EE" w:rsidRDefault="00F742EE">
            <w:pPr>
              <w:spacing w:after="0" w:line="240" w:lineRule="auto"/>
              <w:rPr>
                <w:rFonts w:ascii="Century Gothic" w:eastAsia="Century Gothic" w:hAnsi="Century Gothic" w:cs="Century Gothic"/>
                <w:color w:val="000000" w:themeColor="text1"/>
              </w:rPr>
            </w:pPr>
            <w:hyperlink r:id="rId14" w:history="1">
              <w:r>
                <w:rPr>
                  <w:rStyle w:val="Hipercze"/>
                  <w:rFonts w:ascii="Century Gothic" w:eastAsia="Century Gothic" w:hAnsi="Century Gothic" w:cs="Century Gothic"/>
                  <w:lang w:val="fr-FR"/>
                </w:rPr>
                <w:t>barbara.stepien@loreal.com</w:t>
              </w:r>
            </w:hyperlink>
          </w:p>
        </w:tc>
        <w:tc>
          <w:tcPr>
            <w:tcW w:w="4662" w:type="dxa"/>
          </w:tcPr>
          <w:p w14:paraId="3ABC9EA2" w14:textId="77777777" w:rsidR="00F742EE" w:rsidRDefault="00F742EE">
            <w:pPr>
              <w:spacing w:after="0" w:line="240" w:lineRule="auto"/>
              <w:rPr>
                <w:rFonts w:ascii="Century Gothic" w:eastAsia="Century Gothic" w:hAnsi="Century Gothic" w:cs="Century Gothic"/>
              </w:rPr>
            </w:pPr>
            <w:r>
              <w:rPr>
                <w:rFonts w:ascii="Century Gothic" w:eastAsia="Century Gothic" w:hAnsi="Century Gothic" w:cs="Century Gothic"/>
                <w:lang w:val="fr-FR"/>
              </w:rPr>
              <w:t xml:space="preserve">Biuro prasowe </w:t>
            </w:r>
            <w:r>
              <w:rPr>
                <w:rFonts w:ascii="Century Gothic" w:hAnsi="Century Gothic"/>
              </w:rPr>
              <w:br/>
            </w:r>
            <w:r>
              <w:rPr>
                <w:rFonts w:ascii="Century Gothic" w:eastAsia="Century Gothic" w:hAnsi="Century Gothic" w:cs="Century Gothic"/>
              </w:rPr>
              <w:t xml:space="preserve">Programu </w:t>
            </w:r>
            <w:r>
              <w:rPr>
                <w:rFonts w:ascii="Century Gothic" w:eastAsia="Century Gothic" w:hAnsi="Century Gothic" w:cs="Century Gothic"/>
                <w:i/>
                <w:iCs/>
              </w:rPr>
              <w:t>Dla Kobiet i Nauki</w:t>
            </w:r>
          </w:p>
          <w:p w14:paraId="711E712F" w14:textId="72A42FE6" w:rsidR="00F742EE" w:rsidRDefault="005D2108">
            <w:pPr>
              <w:spacing w:after="0" w:line="240" w:lineRule="auto"/>
              <w:rPr>
                <w:rFonts w:ascii="Century Gothic" w:eastAsia="Century Gothic" w:hAnsi="Century Gothic" w:cs="Century Gothic"/>
                <w:b/>
                <w:bCs/>
                <w:lang w:val="fr-FR"/>
              </w:rPr>
            </w:pPr>
            <w:r>
              <w:rPr>
                <w:rFonts w:ascii="Century Gothic" w:eastAsia="Century Gothic" w:hAnsi="Century Gothic" w:cs="Century Gothic"/>
                <w:b/>
                <w:bCs/>
                <w:lang w:val="fr-FR"/>
              </w:rPr>
              <w:t>Paulina Fajtek</w:t>
            </w:r>
          </w:p>
          <w:p w14:paraId="37E90B17"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On Board Think Kong</w:t>
            </w:r>
          </w:p>
          <w:p w14:paraId="025B444E" w14:textId="77777777" w:rsidR="00F742EE" w:rsidRDefault="00F742EE">
            <w:pPr>
              <w:spacing w:after="0" w:line="240" w:lineRule="auto"/>
              <w:rPr>
                <w:rFonts w:ascii="Century Gothic" w:eastAsia="Century Gothic" w:hAnsi="Century Gothic" w:cs="Century Gothic"/>
                <w:lang w:val="fr-FR"/>
              </w:rPr>
            </w:pPr>
          </w:p>
          <w:p w14:paraId="02581ABD" w14:textId="0AE0F6C2"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 xml:space="preserve">tel. </w:t>
            </w:r>
            <w:r w:rsidR="0081116F">
              <w:rPr>
                <w:rFonts w:ascii="Century Gothic" w:eastAsia="Century Gothic" w:hAnsi="Century Gothic" w:cs="Century Gothic"/>
                <w:lang w:val="fr-FR"/>
              </w:rPr>
              <w:t>791 515 193</w:t>
            </w:r>
          </w:p>
          <w:p w14:paraId="09067332" w14:textId="11C425DB" w:rsidR="00F742EE" w:rsidRPr="0081116F" w:rsidRDefault="00F63623">
            <w:pPr>
              <w:spacing w:after="0" w:line="240" w:lineRule="auto"/>
              <w:rPr>
                <w:rFonts w:ascii="Century Gothic" w:eastAsia="Century Gothic" w:hAnsi="Century Gothic" w:cs="Century Gothic"/>
                <w:lang w:val="en-US"/>
              </w:rPr>
            </w:pPr>
            <w:hyperlink r:id="rId15" w:history="1">
              <w:r w:rsidRPr="0081116F">
                <w:rPr>
                  <w:rStyle w:val="Hipercze"/>
                  <w:rFonts w:ascii="Century Gothic" w:eastAsia="Century Gothic" w:hAnsi="Century Gothic" w:cs="Century Gothic"/>
                  <w:lang w:val="en-US"/>
                </w:rPr>
                <w:t>pfajtek@obtk.pl</w:t>
              </w:r>
            </w:hyperlink>
            <w:r w:rsidRPr="0081116F">
              <w:rPr>
                <w:rFonts w:ascii="Century Gothic" w:eastAsia="Century Gothic" w:hAnsi="Century Gothic" w:cs="Century Gothic"/>
                <w:lang w:val="en-US"/>
              </w:rPr>
              <w:t xml:space="preserve"> </w:t>
            </w:r>
          </w:p>
          <w:p w14:paraId="577E07EB" w14:textId="77777777" w:rsidR="00F742EE" w:rsidRDefault="00F742EE">
            <w:pPr>
              <w:spacing w:after="0" w:line="240" w:lineRule="auto"/>
              <w:rPr>
                <w:rFonts w:ascii="Century Gothic" w:eastAsia="Century Gothic" w:hAnsi="Century Gothic" w:cs="Century Gothic"/>
                <w:lang w:val="fr-FR"/>
              </w:rPr>
            </w:pPr>
          </w:p>
          <w:p w14:paraId="1902B4E2" w14:textId="77777777" w:rsidR="00F742EE" w:rsidRDefault="00F742EE">
            <w:pPr>
              <w:spacing w:after="0" w:line="240" w:lineRule="auto"/>
              <w:rPr>
                <w:rFonts w:ascii="Century Gothic" w:eastAsia="Century Gothic" w:hAnsi="Century Gothic" w:cs="Century Gothic"/>
                <w:color w:val="000000" w:themeColor="text1"/>
                <w:lang w:val="fr-FR"/>
              </w:rPr>
            </w:pPr>
          </w:p>
        </w:tc>
      </w:tr>
    </w:tbl>
    <w:p w14:paraId="548E09CE" w14:textId="77777777" w:rsidR="00F742EE" w:rsidRPr="0081116F" w:rsidRDefault="00F742EE" w:rsidP="00F742EE">
      <w:pPr>
        <w:spacing w:after="0" w:line="240" w:lineRule="auto"/>
        <w:jc w:val="both"/>
        <w:textAlignment w:val="baseline"/>
        <w:rPr>
          <w:rFonts w:ascii="Century Gothic" w:eastAsia="Times New Roman" w:hAnsi="Century Gothic" w:cstheme="minorHAnsi"/>
          <w:color w:val="000000" w:themeColor="text1"/>
          <w:kern w:val="0"/>
          <w:lang w:val="en-US" w:eastAsia="pl-PL"/>
          <w14:ligatures w14:val="none"/>
        </w:rPr>
      </w:pPr>
    </w:p>
    <w:p w14:paraId="681B04F1" w14:textId="77777777" w:rsidR="00F742EE" w:rsidRPr="0081116F" w:rsidRDefault="00F742EE" w:rsidP="00F742EE">
      <w:pPr>
        <w:shd w:val="clear" w:color="auto" w:fill="FFFFFF" w:themeFill="background1"/>
        <w:spacing w:after="0" w:line="240" w:lineRule="auto"/>
        <w:jc w:val="both"/>
        <w:textAlignment w:val="baseline"/>
        <w:rPr>
          <w:rFonts w:ascii="Century Gothic" w:eastAsia="Times New Roman" w:hAnsi="Century Gothic"/>
          <w:color w:val="000000" w:themeColor="text1"/>
          <w:kern w:val="0"/>
          <w:lang w:val="en-US" w:eastAsia="pl-PL"/>
          <w14:ligatures w14:val="none"/>
        </w:rPr>
      </w:pPr>
      <w:r w:rsidRPr="0081116F">
        <w:rPr>
          <w:rFonts w:ascii="Century Gothic" w:eastAsia="Times New Roman" w:hAnsi="Century Gothic"/>
          <w:color w:val="000000" w:themeColor="text1"/>
          <w:kern w:val="0"/>
          <w:lang w:val="en-US" w:eastAsia="pl-PL"/>
          <w14:ligatures w14:val="none"/>
        </w:rPr>
        <w:t> </w:t>
      </w:r>
    </w:p>
    <w:p w14:paraId="1EDD178D" w14:textId="77777777" w:rsidR="00F8574D" w:rsidRPr="0081116F" w:rsidRDefault="00F8574D">
      <w:pPr>
        <w:rPr>
          <w:lang w:val="en-US"/>
        </w:rPr>
      </w:pPr>
    </w:p>
    <w:sectPr w:rsidR="00F8574D" w:rsidRPr="0081116F" w:rsidSect="001D7260">
      <w:footerReference w:type="even" r:id="rId16"/>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FFF4" w14:textId="77777777" w:rsidR="007C2322" w:rsidRDefault="007C2322" w:rsidP="00F742EE">
      <w:pPr>
        <w:spacing w:after="0" w:line="240" w:lineRule="auto"/>
      </w:pPr>
      <w:r>
        <w:separator/>
      </w:r>
    </w:p>
  </w:endnote>
  <w:endnote w:type="continuationSeparator" w:id="0">
    <w:p w14:paraId="0D50D1FD" w14:textId="77777777" w:rsidR="007C2322" w:rsidRDefault="007C2322" w:rsidP="00F742EE">
      <w:pPr>
        <w:spacing w:after="0" w:line="240" w:lineRule="auto"/>
      </w:pPr>
      <w:r>
        <w:continuationSeparator/>
      </w:r>
    </w:p>
  </w:endnote>
  <w:endnote w:type="continuationNotice" w:id="1">
    <w:p w14:paraId="0CC77290" w14:textId="77777777" w:rsidR="007C2322" w:rsidRDefault="007C2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alibri"/>
    <w:panose1 w:val="020B0502020202020204"/>
    <w:charset w:val="EE"/>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6568" w14:textId="5E284A8E" w:rsidR="00CC5FBD" w:rsidRDefault="00CC5FBD">
    <w:pPr>
      <w:pStyle w:val="Stopka"/>
    </w:pPr>
    <w:r>
      <w:rPr>
        <w:noProof/>
      </w:rPr>
      <mc:AlternateContent>
        <mc:Choice Requires="wps">
          <w:drawing>
            <wp:anchor distT="0" distB="0" distL="0" distR="0" simplePos="0" relativeHeight="251658241" behindDoc="0" locked="0" layoutInCell="1" allowOverlap="1" wp14:anchorId="4AC106B9" wp14:editId="6C9975D0">
              <wp:simplePos x="635" y="635"/>
              <wp:positionH relativeFrom="page">
                <wp:align>center</wp:align>
              </wp:positionH>
              <wp:positionV relativeFrom="page">
                <wp:align>bottom</wp:align>
              </wp:positionV>
              <wp:extent cx="845185" cy="332105"/>
              <wp:effectExtent l="0" t="0" r="12065" b="0"/>
              <wp:wrapNone/>
              <wp:docPr id="320083993" name="Pole tekstowe 4"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6943DA7" w14:textId="500DF9EC"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106B9" id="_x0000_t202" coordsize="21600,21600" o:spt="202" path="m,l,21600r21600,l21600,xe">
              <v:stroke joinstyle="miter"/>
              <v:path gradientshapeok="t" o:connecttype="rect"/>
            </v:shapetype>
            <v:shape id="Pole tekstowe 4" o:spid="_x0000_s1026" type="#_x0000_t202" alt="C1 - Internal use" style="position:absolute;margin-left:0;margin-top:0;width:66.55pt;height:26.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nxCgIAABUEAAAOAAAAZHJzL2Uyb0RvYy54bWysU8Fu2zAMvQ/YPwi6L7bTZeiMOEXWIsOA&#10;oC2QDj0rshQbkERBUmJnXz9KtpOt22nYRaZJ6pF8fFre9VqRk3C+BVPRYpZTIgyHujWHin5/2Xy4&#10;pcQHZmqmwIiKnoWnd6v375adLcUcGlC1cARBjC87W9EmBFtmmeeN0MzPwAqDQQlOs4C/7pDVjnWI&#10;rlU2z/NPWQeutg648B69D0OQrhK+lIKHJym9CERVFHsL6XTp3MczWy1ZeXDMNi0f22D/0IVmrcGi&#10;F6gHFhg5uvYPKN1yBx5kmHHQGUjZcpFmwGmK/M00u4ZZkWZBcry90OT/Hyx/PO3ssyOh/wI9LjAS&#10;0llfenTGeXrpdPxipwTjSOH5QpvoA+HovP24KG4XlHAM3dzMi3wRUbLrZet8+CpAk2hU1OFWElns&#10;tPVhSJ1SYi0Dm1aptBllfnMgZvRk1w6jFfp9P7a9h/qM0zgYFu0t37RYc8t8eGYON4sDoFrDEx5S&#10;QVdRGC1KGnA//uaP+Ug4RinpUCkVNShlStQ3g4uIopoMNxn7ZBSf80WOcXPU94D6K/ApWJ5M9Lqg&#10;JlM60K+o43UshCFmOJar6H4y78MgWXwHXKzXKQn1Y1nYmp3lETryFEl86V+ZsyPTAVf0CJOMWPmG&#10;8CE33vR2fQxIe9pG5HQgcqQatZf2Ob6TKO5f/1PW9TWvfgIAAP//AwBQSwMEFAAGAAgAAAAhAOUg&#10;Zz7aAAAABAEAAA8AAABkcnMvZG93bnJldi54bWxMj01rwzAMhu+D/QejwW6r05iNkcUppbBTx6Af&#10;l91cW02yxnKInTb991N32S4C8b48elQuJt+JMw6xDaRhPstAINngWqo17HfvT68gYjLkTBcINVwx&#10;wqK6vytN4cKFNnjeplowhGJhNDQp9YWU0TboTZyFHomzYxi8SbwOtXSDuTDcdzLPshfpTUt8oTE9&#10;rhq0p+3oNTxv0sf4STv1NeXX73W/suq4tlo/PkzLNxAJp/RXhps+q0PFTocwkoui08CPpN95y5Sa&#10;gzgwOFcgq1L+l69+AAAA//8DAFBLAQItABQABgAIAAAAIQC2gziS/gAAAOEBAAATAAAAAAAAAAAA&#10;AAAAAAAAAABbQ29udGVudF9UeXBlc10ueG1sUEsBAi0AFAAGAAgAAAAhADj9If/WAAAAlAEAAAsA&#10;AAAAAAAAAAAAAAAALwEAAF9yZWxzLy5yZWxzUEsBAi0AFAAGAAgAAAAhAMLLqfEKAgAAFQQAAA4A&#10;AAAAAAAAAAAAAAAALgIAAGRycy9lMm9Eb2MueG1sUEsBAi0AFAAGAAgAAAAhAOUgZz7aAAAABAEA&#10;AA8AAAAAAAAAAAAAAAAAZAQAAGRycy9kb3ducmV2LnhtbFBLBQYAAAAABAAEAPMAAABrBQAAAAA=&#10;" filled="f" stroked="f">
              <v:textbox style="mso-fit-shape-to-text:t" inset="0,0,0,15pt">
                <w:txbxContent>
                  <w:p w14:paraId="16943DA7" w14:textId="500DF9EC"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376C" w14:textId="5F9E992E" w:rsidR="00F742EE" w:rsidRDefault="00CC5FBD">
    <w:pPr>
      <w:pStyle w:val="Stopka"/>
    </w:pPr>
    <w:r>
      <w:rPr>
        <w:noProof/>
      </w:rPr>
      <mc:AlternateContent>
        <mc:Choice Requires="wps">
          <w:drawing>
            <wp:anchor distT="0" distB="0" distL="0" distR="0" simplePos="0" relativeHeight="251658242" behindDoc="0" locked="0" layoutInCell="1" allowOverlap="1" wp14:anchorId="62675007" wp14:editId="019E0F62">
              <wp:simplePos x="898543" y="9899834"/>
              <wp:positionH relativeFrom="page">
                <wp:align>center</wp:align>
              </wp:positionH>
              <wp:positionV relativeFrom="page">
                <wp:align>bottom</wp:align>
              </wp:positionV>
              <wp:extent cx="845185" cy="332105"/>
              <wp:effectExtent l="0" t="0" r="12065" b="0"/>
              <wp:wrapNone/>
              <wp:docPr id="1018756338" name="Pole tekstowe 5"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59AC4BD3" w14:textId="41E5B578"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75007" id="_x0000_t202" coordsize="21600,21600" o:spt="202" path="m,l,21600r21600,l21600,xe">
              <v:stroke joinstyle="miter"/>
              <v:path gradientshapeok="t" o:connecttype="rect"/>
            </v:shapetype>
            <v:shape id="Pole tekstowe 5" o:spid="_x0000_s1027" type="#_x0000_t202" alt="C1 - Internal use" style="position:absolute;margin-left:0;margin-top:0;width:66.55pt;height:26.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oDDQIAABwEAAAOAAAAZHJzL2Uyb0RvYy54bWysU8Fu2zAMvQ/YPwi6L7bTZUi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H+eFfMZJRxDNzfTIp9FlOx62TofvgnQJBoVdbiVRBY7&#10;bnwYUseUWMvAulUqbUaZ3xyIGT3ZtcNohX7Xk7Z+0/0O6hMO5WDYt7d83WLpDfPhmTlcMM6Bog1P&#10;eEgFXUXhbFHSgPv5N3/MR94xSkmHgqmoQUVTor4b3EfU1mi40dglo7jNZznGzUHfA8qwwBdheTLR&#10;64IaTelAv6KcV7EQhpjhWK6iu9G8D4Ny8TlwsVqlJJSRZWFjtpZH6EhX5PKlf2XOngkPuKlHGNXE&#10;yne8D7nxprerQ0D201IitQORZ8ZRgmmt5+cSNf72P2VdH/XyFwAAAP//AwBQSwMEFAAGAAgAAAAh&#10;AOUgZz7aAAAABAEAAA8AAABkcnMvZG93bnJldi54bWxMj01rwzAMhu+D/QejwW6r05iNkcUppbBT&#10;x6Afl91cW02yxnKInTb991N32S4C8b48elQuJt+JMw6xDaRhPstAINngWqo17HfvT68gYjLkTBcI&#10;NVwxwqK6vytN4cKFNnjeplowhGJhNDQp9YWU0TboTZyFHomzYxi8SbwOtXSDuTDcdzLPshfpTUt8&#10;oTE9rhq0p+3oNTxv0sf4STv1NeXX73W/suq4tlo/PkzLNxAJp/RXhps+q0PFTocwkoui08CPpN95&#10;y5SagzgwOFcgq1L+l69+AAAA//8DAFBLAQItABQABgAIAAAAIQC2gziS/gAAAOEBAAATAAAAAAAA&#10;AAAAAAAAAAAAAABbQ29udGVudF9UeXBlc10ueG1sUEsBAi0AFAAGAAgAAAAhADj9If/WAAAAlAEA&#10;AAsAAAAAAAAAAAAAAAAALwEAAF9yZWxzLy5yZWxzUEsBAi0AFAAGAAgAAAAhAF92GgMNAgAAHAQA&#10;AA4AAAAAAAAAAAAAAAAALgIAAGRycy9lMm9Eb2MueG1sUEsBAi0AFAAGAAgAAAAhAOUgZz7aAAAA&#10;BAEAAA8AAAAAAAAAAAAAAAAAZwQAAGRycy9kb3ducmV2LnhtbFBLBQYAAAAABAAEAPMAAABuBQAA&#10;AAA=&#10;" filled="f" stroked="f">
              <v:textbox style="mso-fit-shape-to-text:t" inset="0,0,0,15pt">
                <w:txbxContent>
                  <w:p w14:paraId="59AC4BD3" w14:textId="41E5B578"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p w14:paraId="456DE414" w14:textId="77777777" w:rsidR="00F742EE" w:rsidRDefault="00F742E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BBA" w14:textId="025193A2" w:rsidR="00CC5FBD" w:rsidRDefault="00CC5FBD">
    <w:pPr>
      <w:pStyle w:val="Stopka"/>
    </w:pPr>
    <w:r>
      <w:rPr>
        <w:noProof/>
      </w:rPr>
      <mc:AlternateContent>
        <mc:Choice Requires="wps">
          <w:drawing>
            <wp:anchor distT="0" distB="0" distL="0" distR="0" simplePos="0" relativeHeight="251658240" behindDoc="0" locked="0" layoutInCell="1" allowOverlap="1" wp14:anchorId="0E996CA5" wp14:editId="1D800627">
              <wp:simplePos x="635" y="635"/>
              <wp:positionH relativeFrom="page">
                <wp:align>center</wp:align>
              </wp:positionH>
              <wp:positionV relativeFrom="page">
                <wp:align>bottom</wp:align>
              </wp:positionV>
              <wp:extent cx="845185" cy="332105"/>
              <wp:effectExtent l="0" t="0" r="12065" b="0"/>
              <wp:wrapNone/>
              <wp:docPr id="1558094217" name="Pole tekstowe 3"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0E78929" w14:textId="1D85956E"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96CA5" id="_x0000_t202" coordsize="21600,21600" o:spt="202" path="m,l,21600r21600,l21600,xe">
              <v:stroke joinstyle="miter"/>
              <v:path gradientshapeok="t" o:connecttype="rect"/>
            </v:shapetype>
            <v:shape id="Pole tekstowe 3" o:spid="_x0000_s1028" type="#_x0000_t202" alt="C1 - Internal use" style="position:absolute;margin-left:0;margin-top:0;width:66.5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1FDgIAABwEAAAOAAAAZHJzL2Uyb0RvYy54bWysU8Fu2zAMvQ/YPwi6L7bTZciMOEXWIsOA&#10;oC2QDj0rshQbkERBUmJnXz9KjpOt7WnYRaZJ6pF8fFrc9lqRo3C+BVPRYpJTIgyHujX7iv58Xn+a&#10;U+IDMzVTYERFT8LT2+XHD4vOlmIKDahaOIIgxpedrWgTgi2zzPNGaOYnYIXBoASnWcBft89qxzpE&#10;1yqb5vmXrANXWwdceI/e+yFIlwlfSsHDo5ReBKIqir2FdLp07uKZLRes3Dtmm5af22D/0IVmrcGi&#10;F6h7Fhg5uPYNlG65Aw8yTDjoDKRsuUgz4DRF/mqabcOsSLMgOd5eaPL/D5Y/HLf2yZHQf4MeFxgJ&#10;6awvPTrjPL10On6xU4JxpPB0oU30gXB0zj/PivmMEo6hm5tpkc8iSna9bJ0P3wVoEo2KOtxKIosd&#10;Nz4MqWNKrGVg3SqVNqPMXw7EjJ7s2mG0Qr/rSVtXdDp2v4P6hEM5GPbtLV+3WHrDfHhiDheMc6Bo&#10;wyMeUkFXUThblDTgfr3nj/nIO0Yp6VAwFTWoaErUD4P7iNoaDTcau2QUX/NZjnFz0HeAMizwRVie&#10;TPS6oEZTOtAvKOdVLIQhZjiWq+huNO/CoFx8DlysVikJZWRZ2Jit5RE60hW5fO5fmLNnwgNu6gFG&#10;NbHyFe9Dbrzp7eoQkP20lEjtQOSZcZRgWuv5uUSN//mfsq6PevkbAAD//wMAUEsDBBQABgAIAAAA&#10;IQDlIGc+2gAAAAQBAAAPAAAAZHJzL2Rvd25yZXYueG1sTI9Na8MwDIbvg/0Ho8Fuq9OYjZHFKaWw&#10;U8egH5fdXFtNssZyiJ02/fdTd9kuAvG+PHpULibfiTMOsQ2kYT7LQCDZ4FqqNex370+vIGIy5EwX&#10;CDVcMcKiur8rTeHChTZ43qZaMIRiYTQ0KfWFlNE26E2chR6Js2MYvEm8DrV0g7kw3Hcyz7IX6U1L&#10;fKExPa4atKft6DU8b9LH+Ek79TXl1+91v7LquLZaPz5MyzcQCaf0V4abPqtDxU6HMJKLotPAj6Tf&#10;ecuUmoM4MDhXIKtS/pevfgAAAP//AwBQSwECLQAUAAYACAAAACEAtoM4kv4AAADhAQAAEwAAAAAA&#10;AAAAAAAAAAAAAAAAW0NvbnRlbnRfVHlwZXNdLnhtbFBLAQItABQABgAIAAAAIQA4/SH/1gAAAJQB&#10;AAALAAAAAAAAAAAAAAAAAC8BAABfcmVscy8ucmVsc1BLAQItABQABgAIAAAAIQDot81FDgIAABwE&#10;AAAOAAAAAAAAAAAAAAAAAC4CAABkcnMvZTJvRG9jLnhtbFBLAQItABQABgAIAAAAIQDlIGc+2gAA&#10;AAQBAAAPAAAAAAAAAAAAAAAAAGgEAABkcnMvZG93bnJldi54bWxQSwUGAAAAAAQABADzAAAAbwUA&#10;AAAA&#10;" filled="f" stroked="f">
              <v:textbox style="mso-fit-shape-to-text:t" inset="0,0,0,15pt">
                <w:txbxContent>
                  <w:p w14:paraId="10E78929" w14:textId="1D85956E" w:rsidR="00CC5FBD" w:rsidRPr="00CC5FBD" w:rsidRDefault="00CC5FBD" w:rsidP="00CC5FBD">
                    <w:pPr>
                      <w:spacing w:after="0"/>
                      <w:rPr>
                        <w:rFonts w:ascii="Arial" w:eastAsia="Arial" w:hAnsi="Arial" w:cs="Arial"/>
                        <w:noProof/>
                        <w:color w:val="008000"/>
                        <w:sz w:val="18"/>
                        <w:szCs w:val="18"/>
                      </w:rPr>
                    </w:pPr>
                    <w:r w:rsidRPr="00CC5FBD">
                      <w:rPr>
                        <w:rFonts w:ascii="Arial" w:eastAsia="Arial" w:hAnsi="Arial" w:cs="Arial"/>
                        <w:noProof/>
                        <w:color w:val="008000"/>
                        <w:sz w:val="18"/>
                        <w:szCs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CB08" w14:textId="77777777" w:rsidR="007C2322" w:rsidRDefault="007C2322" w:rsidP="00F742EE">
      <w:pPr>
        <w:spacing w:after="0" w:line="240" w:lineRule="auto"/>
      </w:pPr>
      <w:r>
        <w:separator/>
      </w:r>
    </w:p>
  </w:footnote>
  <w:footnote w:type="continuationSeparator" w:id="0">
    <w:p w14:paraId="7C2C0FD0" w14:textId="77777777" w:rsidR="007C2322" w:rsidRDefault="007C2322" w:rsidP="00F742EE">
      <w:pPr>
        <w:spacing w:after="0" w:line="240" w:lineRule="auto"/>
      </w:pPr>
      <w:r>
        <w:continuationSeparator/>
      </w:r>
    </w:p>
  </w:footnote>
  <w:footnote w:type="continuationNotice" w:id="1">
    <w:p w14:paraId="3EF4FA5E" w14:textId="77777777" w:rsidR="007C2322" w:rsidRDefault="007C2322">
      <w:pPr>
        <w:spacing w:after="0" w:line="240" w:lineRule="auto"/>
      </w:pPr>
    </w:p>
  </w:footnote>
  <w:footnote w:id="2">
    <w:p w14:paraId="3A57D0E9" w14:textId="63E6E8F5" w:rsidR="000826B7" w:rsidRDefault="000826B7">
      <w:pPr>
        <w:pStyle w:val="Tekstprzypisudolnego"/>
      </w:pPr>
      <w:r>
        <w:rPr>
          <w:rStyle w:val="Odwoanieprzypisudolnego"/>
        </w:rPr>
        <w:footnoteRef/>
      </w:r>
      <w:r>
        <w:t xml:space="preserve"> </w:t>
      </w:r>
      <w:hyperlink r:id="rId1" w:history="1">
        <w:r w:rsidR="00012FEC" w:rsidRPr="00B31816">
          <w:rPr>
            <w:rStyle w:val="Hipercze"/>
          </w:rPr>
          <w:t>https://www.who.int/news-room/fact-sheets/detail/hiv-aids</w:t>
        </w:r>
      </w:hyperlink>
      <w:r>
        <w:t xml:space="preserve"> </w:t>
      </w:r>
    </w:p>
  </w:footnote>
  <w:footnote w:id="3">
    <w:p w14:paraId="74B82F0A" w14:textId="1528E51F" w:rsidR="00B537FE" w:rsidRDefault="00B537FE">
      <w:pPr>
        <w:pStyle w:val="Tekstprzypisudolnego"/>
      </w:pPr>
      <w:r>
        <w:rPr>
          <w:rStyle w:val="Odwoanieprzypisudolnego"/>
        </w:rPr>
        <w:footnoteRef/>
      </w:r>
      <w:r>
        <w:t xml:space="preserve"> </w:t>
      </w:r>
      <w:r w:rsidRPr="00B537FE">
        <w:t>https://www.who.int/news-room/fact-sheets/detail/hiv-aids</w:t>
      </w:r>
    </w:p>
  </w:footnote>
  <w:footnote w:id="4">
    <w:p w14:paraId="7D721FAD" w14:textId="54F49F38" w:rsidR="0093546F" w:rsidRDefault="0093546F">
      <w:pPr>
        <w:pStyle w:val="Tekstprzypisudolnego"/>
      </w:pPr>
      <w:r>
        <w:rPr>
          <w:rStyle w:val="Odwoanieprzypisudolnego"/>
        </w:rPr>
        <w:footnoteRef/>
      </w:r>
      <w:r>
        <w:t xml:space="preserve"> </w:t>
      </w:r>
      <w:hyperlink r:id="rId2" w:history="1">
        <w:r w:rsidRPr="00B31816">
          <w:rPr>
            <w:rStyle w:val="Hipercze"/>
          </w:rPr>
          <w:t>https://aids.gov.pl/hiv_aids/450-2-2/</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72"/>
    <w:rsid w:val="00002CCF"/>
    <w:rsid w:val="000035AE"/>
    <w:rsid w:val="00003FAE"/>
    <w:rsid w:val="00004192"/>
    <w:rsid w:val="000050C8"/>
    <w:rsid w:val="00005C80"/>
    <w:rsid w:val="000065A0"/>
    <w:rsid w:val="00007B2D"/>
    <w:rsid w:val="00010949"/>
    <w:rsid w:val="00012FEC"/>
    <w:rsid w:val="000138F7"/>
    <w:rsid w:val="00015D38"/>
    <w:rsid w:val="0002108C"/>
    <w:rsid w:val="00027CD9"/>
    <w:rsid w:val="000300DB"/>
    <w:rsid w:val="00035304"/>
    <w:rsid w:val="00035DEE"/>
    <w:rsid w:val="0003652A"/>
    <w:rsid w:val="000421AE"/>
    <w:rsid w:val="00044D41"/>
    <w:rsid w:val="00046102"/>
    <w:rsid w:val="00047E73"/>
    <w:rsid w:val="00051B0B"/>
    <w:rsid w:val="000539EB"/>
    <w:rsid w:val="000544FD"/>
    <w:rsid w:val="00055075"/>
    <w:rsid w:val="00055311"/>
    <w:rsid w:val="00055D0F"/>
    <w:rsid w:val="00062A6C"/>
    <w:rsid w:val="000634BB"/>
    <w:rsid w:val="00063DD7"/>
    <w:rsid w:val="0006438D"/>
    <w:rsid w:val="00065F44"/>
    <w:rsid w:val="00067DCA"/>
    <w:rsid w:val="00070952"/>
    <w:rsid w:val="00072365"/>
    <w:rsid w:val="000724CE"/>
    <w:rsid w:val="000768AB"/>
    <w:rsid w:val="000768D2"/>
    <w:rsid w:val="00076A10"/>
    <w:rsid w:val="000770D6"/>
    <w:rsid w:val="000806F2"/>
    <w:rsid w:val="00081D9D"/>
    <w:rsid w:val="000826B7"/>
    <w:rsid w:val="00083B69"/>
    <w:rsid w:val="00084C0C"/>
    <w:rsid w:val="00087436"/>
    <w:rsid w:val="000900D5"/>
    <w:rsid w:val="0009055F"/>
    <w:rsid w:val="0009170A"/>
    <w:rsid w:val="00092EC7"/>
    <w:rsid w:val="00093997"/>
    <w:rsid w:val="00097CC9"/>
    <w:rsid w:val="000A09E1"/>
    <w:rsid w:val="000A4AE3"/>
    <w:rsid w:val="000A750C"/>
    <w:rsid w:val="000B1861"/>
    <w:rsid w:val="000B1B43"/>
    <w:rsid w:val="000B28B2"/>
    <w:rsid w:val="000B45A0"/>
    <w:rsid w:val="000B6710"/>
    <w:rsid w:val="000B7276"/>
    <w:rsid w:val="000B7393"/>
    <w:rsid w:val="000C04D3"/>
    <w:rsid w:val="000C0BA7"/>
    <w:rsid w:val="000C1A13"/>
    <w:rsid w:val="000C4141"/>
    <w:rsid w:val="000C4C4B"/>
    <w:rsid w:val="000C6A87"/>
    <w:rsid w:val="000C7485"/>
    <w:rsid w:val="000C78C0"/>
    <w:rsid w:val="000D04A4"/>
    <w:rsid w:val="000D1B26"/>
    <w:rsid w:val="000D744F"/>
    <w:rsid w:val="000D787B"/>
    <w:rsid w:val="000E1137"/>
    <w:rsid w:val="000E4A59"/>
    <w:rsid w:val="000F109F"/>
    <w:rsid w:val="000F2C43"/>
    <w:rsid w:val="000F5688"/>
    <w:rsid w:val="000F57C1"/>
    <w:rsid w:val="0010053F"/>
    <w:rsid w:val="00100CEF"/>
    <w:rsid w:val="00100D21"/>
    <w:rsid w:val="0010570B"/>
    <w:rsid w:val="00106042"/>
    <w:rsid w:val="001106E2"/>
    <w:rsid w:val="0011120A"/>
    <w:rsid w:val="001120F4"/>
    <w:rsid w:val="00112C67"/>
    <w:rsid w:val="00113CA2"/>
    <w:rsid w:val="001140BA"/>
    <w:rsid w:val="00116186"/>
    <w:rsid w:val="00123A5A"/>
    <w:rsid w:val="0012424B"/>
    <w:rsid w:val="00125DBA"/>
    <w:rsid w:val="00126C34"/>
    <w:rsid w:val="00127B4C"/>
    <w:rsid w:val="00131FF9"/>
    <w:rsid w:val="001338ED"/>
    <w:rsid w:val="001345DF"/>
    <w:rsid w:val="001377A2"/>
    <w:rsid w:val="00141D3A"/>
    <w:rsid w:val="001459AD"/>
    <w:rsid w:val="00147F55"/>
    <w:rsid w:val="0015151E"/>
    <w:rsid w:val="001535FB"/>
    <w:rsid w:val="001555E2"/>
    <w:rsid w:val="001562F7"/>
    <w:rsid w:val="0016012B"/>
    <w:rsid w:val="001611CC"/>
    <w:rsid w:val="001613E1"/>
    <w:rsid w:val="001619BF"/>
    <w:rsid w:val="001633E8"/>
    <w:rsid w:val="00164965"/>
    <w:rsid w:val="0016525A"/>
    <w:rsid w:val="001652BE"/>
    <w:rsid w:val="00166232"/>
    <w:rsid w:val="0016632C"/>
    <w:rsid w:val="00166F89"/>
    <w:rsid w:val="001708F7"/>
    <w:rsid w:val="00171628"/>
    <w:rsid w:val="00174280"/>
    <w:rsid w:val="00174D88"/>
    <w:rsid w:val="00175C6B"/>
    <w:rsid w:val="00177D0B"/>
    <w:rsid w:val="0018119E"/>
    <w:rsid w:val="00181EAA"/>
    <w:rsid w:val="001827D5"/>
    <w:rsid w:val="001833A2"/>
    <w:rsid w:val="00185BB9"/>
    <w:rsid w:val="00186AB5"/>
    <w:rsid w:val="00191816"/>
    <w:rsid w:val="00194434"/>
    <w:rsid w:val="00195D26"/>
    <w:rsid w:val="001960DE"/>
    <w:rsid w:val="00196C93"/>
    <w:rsid w:val="00197250"/>
    <w:rsid w:val="001A1F95"/>
    <w:rsid w:val="001A5EE1"/>
    <w:rsid w:val="001A7B06"/>
    <w:rsid w:val="001A7E03"/>
    <w:rsid w:val="001B60AD"/>
    <w:rsid w:val="001C47A4"/>
    <w:rsid w:val="001C6B47"/>
    <w:rsid w:val="001D2FE6"/>
    <w:rsid w:val="001D332B"/>
    <w:rsid w:val="001D4CAB"/>
    <w:rsid w:val="001D5895"/>
    <w:rsid w:val="001D7260"/>
    <w:rsid w:val="001D7981"/>
    <w:rsid w:val="001E034D"/>
    <w:rsid w:val="001E12BF"/>
    <w:rsid w:val="001E14FE"/>
    <w:rsid w:val="001E2DD1"/>
    <w:rsid w:val="001E30CD"/>
    <w:rsid w:val="001E4C12"/>
    <w:rsid w:val="001E6193"/>
    <w:rsid w:val="001E6364"/>
    <w:rsid w:val="001F0966"/>
    <w:rsid w:val="001F0F54"/>
    <w:rsid w:val="001F4462"/>
    <w:rsid w:val="001F4FB1"/>
    <w:rsid w:val="001F510F"/>
    <w:rsid w:val="001F75AE"/>
    <w:rsid w:val="00207B61"/>
    <w:rsid w:val="00213360"/>
    <w:rsid w:val="002134B7"/>
    <w:rsid w:val="002136C2"/>
    <w:rsid w:val="002153C3"/>
    <w:rsid w:val="00217420"/>
    <w:rsid w:val="0022119C"/>
    <w:rsid w:val="0022266F"/>
    <w:rsid w:val="002237C4"/>
    <w:rsid w:val="00223C58"/>
    <w:rsid w:val="0022413A"/>
    <w:rsid w:val="002252A2"/>
    <w:rsid w:val="002261A9"/>
    <w:rsid w:val="0023320E"/>
    <w:rsid w:val="00233A4B"/>
    <w:rsid w:val="00234BD3"/>
    <w:rsid w:val="00237D4D"/>
    <w:rsid w:val="00244633"/>
    <w:rsid w:val="00244FA8"/>
    <w:rsid w:val="00245650"/>
    <w:rsid w:val="00246931"/>
    <w:rsid w:val="00251F4C"/>
    <w:rsid w:val="00254DD6"/>
    <w:rsid w:val="00257D54"/>
    <w:rsid w:val="00260B2D"/>
    <w:rsid w:val="00262A46"/>
    <w:rsid w:val="002642D9"/>
    <w:rsid w:val="00266672"/>
    <w:rsid w:val="00266EA3"/>
    <w:rsid w:val="00267164"/>
    <w:rsid w:val="00271F93"/>
    <w:rsid w:val="0027383A"/>
    <w:rsid w:val="0027441C"/>
    <w:rsid w:val="00275050"/>
    <w:rsid w:val="00275BB7"/>
    <w:rsid w:val="00277145"/>
    <w:rsid w:val="002803C2"/>
    <w:rsid w:val="00281A87"/>
    <w:rsid w:val="00283F93"/>
    <w:rsid w:val="0028600B"/>
    <w:rsid w:val="0028681E"/>
    <w:rsid w:val="0029716A"/>
    <w:rsid w:val="002A2BAB"/>
    <w:rsid w:val="002A2D26"/>
    <w:rsid w:val="002A4C9B"/>
    <w:rsid w:val="002A5A14"/>
    <w:rsid w:val="002A5E31"/>
    <w:rsid w:val="002A6872"/>
    <w:rsid w:val="002A6FC8"/>
    <w:rsid w:val="002B1E11"/>
    <w:rsid w:val="002B2EA5"/>
    <w:rsid w:val="002B56F1"/>
    <w:rsid w:val="002B666E"/>
    <w:rsid w:val="002B68BE"/>
    <w:rsid w:val="002B7F4F"/>
    <w:rsid w:val="002C292A"/>
    <w:rsid w:val="002C3484"/>
    <w:rsid w:val="002C5013"/>
    <w:rsid w:val="002C6D35"/>
    <w:rsid w:val="002D1C2B"/>
    <w:rsid w:val="002D57D2"/>
    <w:rsid w:val="002D6113"/>
    <w:rsid w:val="002E3E39"/>
    <w:rsid w:val="002E48CB"/>
    <w:rsid w:val="002F241A"/>
    <w:rsid w:val="002F5697"/>
    <w:rsid w:val="00302AB1"/>
    <w:rsid w:val="00303E42"/>
    <w:rsid w:val="003042B5"/>
    <w:rsid w:val="00306A9A"/>
    <w:rsid w:val="003072BA"/>
    <w:rsid w:val="00307EB4"/>
    <w:rsid w:val="0031001B"/>
    <w:rsid w:val="003147F9"/>
    <w:rsid w:val="003169A3"/>
    <w:rsid w:val="00320FF4"/>
    <w:rsid w:val="00322CE8"/>
    <w:rsid w:val="003267B3"/>
    <w:rsid w:val="003272BA"/>
    <w:rsid w:val="0033441E"/>
    <w:rsid w:val="00334EDB"/>
    <w:rsid w:val="00337B52"/>
    <w:rsid w:val="003400A8"/>
    <w:rsid w:val="00340F53"/>
    <w:rsid w:val="003412F0"/>
    <w:rsid w:val="003413F7"/>
    <w:rsid w:val="00341D78"/>
    <w:rsid w:val="003438C4"/>
    <w:rsid w:val="00345126"/>
    <w:rsid w:val="0034528A"/>
    <w:rsid w:val="00347DD2"/>
    <w:rsid w:val="00347DDA"/>
    <w:rsid w:val="00351CCF"/>
    <w:rsid w:val="00351D3D"/>
    <w:rsid w:val="00351D6F"/>
    <w:rsid w:val="00354849"/>
    <w:rsid w:val="00356CD3"/>
    <w:rsid w:val="00363249"/>
    <w:rsid w:val="003645BA"/>
    <w:rsid w:val="0036583D"/>
    <w:rsid w:val="00365A09"/>
    <w:rsid w:val="00366ACF"/>
    <w:rsid w:val="00367B10"/>
    <w:rsid w:val="00374899"/>
    <w:rsid w:val="0038114E"/>
    <w:rsid w:val="0038138D"/>
    <w:rsid w:val="003823B6"/>
    <w:rsid w:val="00387773"/>
    <w:rsid w:val="003964E4"/>
    <w:rsid w:val="003968E9"/>
    <w:rsid w:val="00397C86"/>
    <w:rsid w:val="003A05A9"/>
    <w:rsid w:val="003A0BB8"/>
    <w:rsid w:val="003A2604"/>
    <w:rsid w:val="003A523E"/>
    <w:rsid w:val="003A5750"/>
    <w:rsid w:val="003A673A"/>
    <w:rsid w:val="003A7FFB"/>
    <w:rsid w:val="003B0148"/>
    <w:rsid w:val="003B095F"/>
    <w:rsid w:val="003B30F3"/>
    <w:rsid w:val="003B3865"/>
    <w:rsid w:val="003B3E20"/>
    <w:rsid w:val="003B58AA"/>
    <w:rsid w:val="003C2BBD"/>
    <w:rsid w:val="003D31A7"/>
    <w:rsid w:val="003D4401"/>
    <w:rsid w:val="003D69E1"/>
    <w:rsid w:val="003E08A1"/>
    <w:rsid w:val="003E2B82"/>
    <w:rsid w:val="003E46BF"/>
    <w:rsid w:val="003E6CEB"/>
    <w:rsid w:val="003E7D12"/>
    <w:rsid w:val="003F0F62"/>
    <w:rsid w:val="003F148F"/>
    <w:rsid w:val="003F1AFF"/>
    <w:rsid w:val="003F1DA8"/>
    <w:rsid w:val="003F449D"/>
    <w:rsid w:val="003F5FEE"/>
    <w:rsid w:val="003F65D3"/>
    <w:rsid w:val="003F67B2"/>
    <w:rsid w:val="004024B9"/>
    <w:rsid w:val="00402F9D"/>
    <w:rsid w:val="00406138"/>
    <w:rsid w:val="00407D3A"/>
    <w:rsid w:val="004120F4"/>
    <w:rsid w:val="0041339D"/>
    <w:rsid w:val="00414B1A"/>
    <w:rsid w:val="00414D4E"/>
    <w:rsid w:val="00416E14"/>
    <w:rsid w:val="004223AD"/>
    <w:rsid w:val="00426AAE"/>
    <w:rsid w:val="00426BE4"/>
    <w:rsid w:val="004306F9"/>
    <w:rsid w:val="00432002"/>
    <w:rsid w:val="00435ABB"/>
    <w:rsid w:val="00436761"/>
    <w:rsid w:val="0044509E"/>
    <w:rsid w:val="004460A9"/>
    <w:rsid w:val="00447316"/>
    <w:rsid w:val="00450677"/>
    <w:rsid w:val="00450B9D"/>
    <w:rsid w:val="00453DDD"/>
    <w:rsid w:val="004555C7"/>
    <w:rsid w:val="00455BF4"/>
    <w:rsid w:val="00456136"/>
    <w:rsid w:val="00460002"/>
    <w:rsid w:val="00460560"/>
    <w:rsid w:val="00460CB8"/>
    <w:rsid w:val="004615E5"/>
    <w:rsid w:val="004632D7"/>
    <w:rsid w:val="004634DC"/>
    <w:rsid w:val="0046486C"/>
    <w:rsid w:val="00465320"/>
    <w:rsid w:val="00466BAE"/>
    <w:rsid w:val="0047138D"/>
    <w:rsid w:val="004717BD"/>
    <w:rsid w:val="004749D5"/>
    <w:rsid w:val="00474CE5"/>
    <w:rsid w:val="00476872"/>
    <w:rsid w:val="00481101"/>
    <w:rsid w:val="004943D0"/>
    <w:rsid w:val="00497D34"/>
    <w:rsid w:val="004A1453"/>
    <w:rsid w:val="004A18DA"/>
    <w:rsid w:val="004A1E38"/>
    <w:rsid w:val="004A35ED"/>
    <w:rsid w:val="004A5BE0"/>
    <w:rsid w:val="004A5D64"/>
    <w:rsid w:val="004A6584"/>
    <w:rsid w:val="004B1546"/>
    <w:rsid w:val="004B254C"/>
    <w:rsid w:val="004B474D"/>
    <w:rsid w:val="004B6A48"/>
    <w:rsid w:val="004C5FB7"/>
    <w:rsid w:val="004D1AE5"/>
    <w:rsid w:val="004D3356"/>
    <w:rsid w:val="004D36D6"/>
    <w:rsid w:val="004D41A0"/>
    <w:rsid w:val="004D5F9B"/>
    <w:rsid w:val="004E19EC"/>
    <w:rsid w:val="004E2352"/>
    <w:rsid w:val="004E28A0"/>
    <w:rsid w:val="004E4003"/>
    <w:rsid w:val="004E53F5"/>
    <w:rsid w:val="004E6CED"/>
    <w:rsid w:val="004F0BAC"/>
    <w:rsid w:val="004F1196"/>
    <w:rsid w:val="004F31C6"/>
    <w:rsid w:val="005005E2"/>
    <w:rsid w:val="00501FFB"/>
    <w:rsid w:val="0050607A"/>
    <w:rsid w:val="00511ADF"/>
    <w:rsid w:val="00512149"/>
    <w:rsid w:val="00512CA3"/>
    <w:rsid w:val="00514E13"/>
    <w:rsid w:val="005243CA"/>
    <w:rsid w:val="0052725D"/>
    <w:rsid w:val="00532BED"/>
    <w:rsid w:val="005350EF"/>
    <w:rsid w:val="0054020B"/>
    <w:rsid w:val="005432FD"/>
    <w:rsid w:val="00543698"/>
    <w:rsid w:val="00543C45"/>
    <w:rsid w:val="00550A73"/>
    <w:rsid w:val="00551354"/>
    <w:rsid w:val="005544B5"/>
    <w:rsid w:val="00554889"/>
    <w:rsid w:val="0055546D"/>
    <w:rsid w:val="005554BC"/>
    <w:rsid w:val="005566B0"/>
    <w:rsid w:val="00560DB5"/>
    <w:rsid w:val="00565C56"/>
    <w:rsid w:val="0057008D"/>
    <w:rsid w:val="005706D8"/>
    <w:rsid w:val="00571DD2"/>
    <w:rsid w:val="00572AC3"/>
    <w:rsid w:val="0057506F"/>
    <w:rsid w:val="0057577A"/>
    <w:rsid w:val="00577250"/>
    <w:rsid w:val="00577971"/>
    <w:rsid w:val="00583267"/>
    <w:rsid w:val="00584381"/>
    <w:rsid w:val="00586D9F"/>
    <w:rsid w:val="005879EC"/>
    <w:rsid w:val="00595537"/>
    <w:rsid w:val="005A0E55"/>
    <w:rsid w:val="005A1816"/>
    <w:rsid w:val="005A789F"/>
    <w:rsid w:val="005B19BD"/>
    <w:rsid w:val="005B20CE"/>
    <w:rsid w:val="005B3D2A"/>
    <w:rsid w:val="005C2E74"/>
    <w:rsid w:val="005C37F1"/>
    <w:rsid w:val="005C4629"/>
    <w:rsid w:val="005C5451"/>
    <w:rsid w:val="005C5798"/>
    <w:rsid w:val="005C69B0"/>
    <w:rsid w:val="005C6C16"/>
    <w:rsid w:val="005D1AE7"/>
    <w:rsid w:val="005D2108"/>
    <w:rsid w:val="005D21E9"/>
    <w:rsid w:val="005D2877"/>
    <w:rsid w:val="005D3C88"/>
    <w:rsid w:val="005E2BA3"/>
    <w:rsid w:val="005E4EA5"/>
    <w:rsid w:val="005E6CF9"/>
    <w:rsid w:val="005F21F6"/>
    <w:rsid w:val="005F3B98"/>
    <w:rsid w:val="005F5974"/>
    <w:rsid w:val="005F7EC0"/>
    <w:rsid w:val="00602782"/>
    <w:rsid w:val="00605188"/>
    <w:rsid w:val="006107DB"/>
    <w:rsid w:val="006128C2"/>
    <w:rsid w:val="00613D55"/>
    <w:rsid w:val="00617AF6"/>
    <w:rsid w:val="00622DC3"/>
    <w:rsid w:val="00626369"/>
    <w:rsid w:val="00626422"/>
    <w:rsid w:val="00630799"/>
    <w:rsid w:val="006307EB"/>
    <w:rsid w:val="0063389A"/>
    <w:rsid w:val="00634582"/>
    <w:rsid w:val="00636ACA"/>
    <w:rsid w:val="00640D79"/>
    <w:rsid w:val="00641531"/>
    <w:rsid w:val="00644FC3"/>
    <w:rsid w:val="0064754E"/>
    <w:rsid w:val="0064779F"/>
    <w:rsid w:val="00650884"/>
    <w:rsid w:val="00655114"/>
    <w:rsid w:val="0065536E"/>
    <w:rsid w:val="00655DC2"/>
    <w:rsid w:val="0065623C"/>
    <w:rsid w:val="00656869"/>
    <w:rsid w:val="00662507"/>
    <w:rsid w:val="00666070"/>
    <w:rsid w:val="006671CE"/>
    <w:rsid w:val="00671098"/>
    <w:rsid w:val="00672155"/>
    <w:rsid w:val="00672927"/>
    <w:rsid w:val="00674766"/>
    <w:rsid w:val="006775C9"/>
    <w:rsid w:val="00683862"/>
    <w:rsid w:val="00684211"/>
    <w:rsid w:val="00692486"/>
    <w:rsid w:val="00694B0E"/>
    <w:rsid w:val="006978A8"/>
    <w:rsid w:val="006A2DD9"/>
    <w:rsid w:val="006A58FE"/>
    <w:rsid w:val="006A626D"/>
    <w:rsid w:val="006B09B8"/>
    <w:rsid w:val="006B0FE6"/>
    <w:rsid w:val="006B3770"/>
    <w:rsid w:val="006C1807"/>
    <w:rsid w:val="006C3608"/>
    <w:rsid w:val="006C5DA7"/>
    <w:rsid w:val="006C75D4"/>
    <w:rsid w:val="006C776E"/>
    <w:rsid w:val="006D281F"/>
    <w:rsid w:val="006D71F9"/>
    <w:rsid w:val="006D7519"/>
    <w:rsid w:val="006E0583"/>
    <w:rsid w:val="006E26E2"/>
    <w:rsid w:val="006E2A07"/>
    <w:rsid w:val="006E634C"/>
    <w:rsid w:val="006E6D6D"/>
    <w:rsid w:val="006E7654"/>
    <w:rsid w:val="006F018D"/>
    <w:rsid w:val="006F2EE4"/>
    <w:rsid w:val="006F45A7"/>
    <w:rsid w:val="006F729E"/>
    <w:rsid w:val="00700591"/>
    <w:rsid w:val="00700805"/>
    <w:rsid w:val="007103BE"/>
    <w:rsid w:val="00710622"/>
    <w:rsid w:val="00712EDF"/>
    <w:rsid w:val="007132A4"/>
    <w:rsid w:val="00713D48"/>
    <w:rsid w:val="00717A8E"/>
    <w:rsid w:val="00720A79"/>
    <w:rsid w:val="007212D9"/>
    <w:rsid w:val="007223C3"/>
    <w:rsid w:val="00722750"/>
    <w:rsid w:val="007343EB"/>
    <w:rsid w:val="00734626"/>
    <w:rsid w:val="00737503"/>
    <w:rsid w:val="00737770"/>
    <w:rsid w:val="007415FA"/>
    <w:rsid w:val="00744BA0"/>
    <w:rsid w:val="00745FEF"/>
    <w:rsid w:val="00746765"/>
    <w:rsid w:val="00750906"/>
    <w:rsid w:val="00753CE2"/>
    <w:rsid w:val="00754373"/>
    <w:rsid w:val="007546F7"/>
    <w:rsid w:val="00755C70"/>
    <w:rsid w:val="00761D0B"/>
    <w:rsid w:val="00762047"/>
    <w:rsid w:val="007625F3"/>
    <w:rsid w:val="007637DE"/>
    <w:rsid w:val="007639D4"/>
    <w:rsid w:val="00764492"/>
    <w:rsid w:val="00770D85"/>
    <w:rsid w:val="007770E6"/>
    <w:rsid w:val="0078086B"/>
    <w:rsid w:val="00780910"/>
    <w:rsid w:val="007821D0"/>
    <w:rsid w:val="0078241B"/>
    <w:rsid w:val="0078246E"/>
    <w:rsid w:val="0078386D"/>
    <w:rsid w:val="007852E2"/>
    <w:rsid w:val="007853B7"/>
    <w:rsid w:val="00785951"/>
    <w:rsid w:val="007866A1"/>
    <w:rsid w:val="007873CF"/>
    <w:rsid w:val="00787F02"/>
    <w:rsid w:val="00792A66"/>
    <w:rsid w:val="0079494C"/>
    <w:rsid w:val="00795DA7"/>
    <w:rsid w:val="00796687"/>
    <w:rsid w:val="007976C5"/>
    <w:rsid w:val="007A67F6"/>
    <w:rsid w:val="007B04B5"/>
    <w:rsid w:val="007B14E1"/>
    <w:rsid w:val="007B1A48"/>
    <w:rsid w:val="007B1ACC"/>
    <w:rsid w:val="007B39F9"/>
    <w:rsid w:val="007B49EB"/>
    <w:rsid w:val="007B5A28"/>
    <w:rsid w:val="007B6050"/>
    <w:rsid w:val="007B6513"/>
    <w:rsid w:val="007B76AF"/>
    <w:rsid w:val="007B7C01"/>
    <w:rsid w:val="007C2322"/>
    <w:rsid w:val="007C566A"/>
    <w:rsid w:val="007D2476"/>
    <w:rsid w:val="007D67B2"/>
    <w:rsid w:val="007D7D36"/>
    <w:rsid w:val="007E0787"/>
    <w:rsid w:val="007E0B64"/>
    <w:rsid w:val="007E1D40"/>
    <w:rsid w:val="007E21CD"/>
    <w:rsid w:val="007E332C"/>
    <w:rsid w:val="007E42F3"/>
    <w:rsid w:val="007F158E"/>
    <w:rsid w:val="007F1ED4"/>
    <w:rsid w:val="007F50CD"/>
    <w:rsid w:val="007F7CBE"/>
    <w:rsid w:val="00802433"/>
    <w:rsid w:val="00804E39"/>
    <w:rsid w:val="00805052"/>
    <w:rsid w:val="0081116F"/>
    <w:rsid w:val="008131C8"/>
    <w:rsid w:val="00813E37"/>
    <w:rsid w:val="008142C2"/>
    <w:rsid w:val="00814CAD"/>
    <w:rsid w:val="00821DF8"/>
    <w:rsid w:val="00822470"/>
    <w:rsid w:val="00822485"/>
    <w:rsid w:val="00826ED1"/>
    <w:rsid w:val="008279ED"/>
    <w:rsid w:val="00834043"/>
    <w:rsid w:val="0083427B"/>
    <w:rsid w:val="008348E0"/>
    <w:rsid w:val="0083562F"/>
    <w:rsid w:val="00835A91"/>
    <w:rsid w:val="00835DE0"/>
    <w:rsid w:val="0083738B"/>
    <w:rsid w:val="00840000"/>
    <w:rsid w:val="00840025"/>
    <w:rsid w:val="00841E49"/>
    <w:rsid w:val="00843391"/>
    <w:rsid w:val="00843B4A"/>
    <w:rsid w:val="0084587D"/>
    <w:rsid w:val="008461DC"/>
    <w:rsid w:val="0084695D"/>
    <w:rsid w:val="00847273"/>
    <w:rsid w:val="00852522"/>
    <w:rsid w:val="00860165"/>
    <w:rsid w:val="008618F5"/>
    <w:rsid w:val="00861922"/>
    <w:rsid w:val="00862BE9"/>
    <w:rsid w:val="00867C62"/>
    <w:rsid w:val="008714AC"/>
    <w:rsid w:val="00872A7A"/>
    <w:rsid w:val="00872F87"/>
    <w:rsid w:val="008758D9"/>
    <w:rsid w:val="0088117C"/>
    <w:rsid w:val="0088142E"/>
    <w:rsid w:val="008829F9"/>
    <w:rsid w:val="00882F41"/>
    <w:rsid w:val="008900B6"/>
    <w:rsid w:val="00893A03"/>
    <w:rsid w:val="00896086"/>
    <w:rsid w:val="008971FA"/>
    <w:rsid w:val="00897DA4"/>
    <w:rsid w:val="008A0A95"/>
    <w:rsid w:val="008A0CDF"/>
    <w:rsid w:val="008A1378"/>
    <w:rsid w:val="008A16DD"/>
    <w:rsid w:val="008A7286"/>
    <w:rsid w:val="008B03BF"/>
    <w:rsid w:val="008B1C39"/>
    <w:rsid w:val="008B4024"/>
    <w:rsid w:val="008B6635"/>
    <w:rsid w:val="008C5A20"/>
    <w:rsid w:val="008D16DC"/>
    <w:rsid w:val="008D30C2"/>
    <w:rsid w:val="008D469A"/>
    <w:rsid w:val="008D488E"/>
    <w:rsid w:val="008D5CBE"/>
    <w:rsid w:val="008D5DE9"/>
    <w:rsid w:val="008D5ECE"/>
    <w:rsid w:val="008E1359"/>
    <w:rsid w:val="008E1C59"/>
    <w:rsid w:val="008E39CA"/>
    <w:rsid w:val="008E5AC8"/>
    <w:rsid w:val="008F430E"/>
    <w:rsid w:val="009016C1"/>
    <w:rsid w:val="00902009"/>
    <w:rsid w:val="00905A91"/>
    <w:rsid w:val="00906AD9"/>
    <w:rsid w:val="00907537"/>
    <w:rsid w:val="00912FE5"/>
    <w:rsid w:val="00920D24"/>
    <w:rsid w:val="00921473"/>
    <w:rsid w:val="00921E79"/>
    <w:rsid w:val="009238FA"/>
    <w:rsid w:val="00926142"/>
    <w:rsid w:val="00926E9B"/>
    <w:rsid w:val="009273A2"/>
    <w:rsid w:val="00927581"/>
    <w:rsid w:val="009300AD"/>
    <w:rsid w:val="00931383"/>
    <w:rsid w:val="00931CC3"/>
    <w:rsid w:val="00934210"/>
    <w:rsid w:val="009345B0"/>
    <w:rsid w:val="0093537C"/>
    <w:rsid w:val="0093546F"/>
    <w:rsid w:val="009400FD"/>
    <w:rsid w:val="009523E3"/>
    <w:rsid w:val="00953899"/>
    <w:rsid w:val="009561C6"/>
    <w:rsid w:val="009603AE"/>
    <w:rsid w:val="00960C50"/>
    <w:rsid w:val="00963638"/>
    <w:rsid w:val="00965646"/>
    <w:rsid w:val="00966268"/>
    <w:rsid w:val="0096725B"/>
    <w:rsid w:val="00967C62"/>
    <w:rsid w:val="00971FA3"/>
    <w:rsid w:val="009728A6"/>
    <w:rsid w:val="00981774"/>
    <w:rsid w:val="00981F18"/>
    <w:rsid w:val="0098299B"/>
    <w:rsid w:val="00983088"/>
    <w:rsid w:val="00985117"/>
    <w:rsid w:val="00985148"/>
    <w:rsid w:val="00985243"/>
    <w:rsid w:val="00991661"/>
    <w:rsid w:val="00992FE1"/>
    <w:rsid w:val="0099348D"/>
    <w:rsid w:val="00993DDB"/>
    <w:rsid w:val="00996598"/>
    <w:rsid w:val="00997922"/>
    <w:rsid w:val="009A29A4"/>
    <w:rsid w:val="009A3DD1"/>
    <w:rsid w:val="009B1E12"/>
    <w:rsid w:val="009B200C"/>
    <w:rsid w:val="009C20D5"/>
    <w:rsid w:val="009C26B8"/>
    <w:rsid w:val="009C4CAA"/>
    <w:rsid w:val="009C5902"/>
    <w:rsid w:val="009C70A2"/>
    <w:rsid w:val="009D1964"/>
    <w:rsid w:val="009D3701"/>
    <w:rsid w:val="009D387A"/>
    <w:rsid w:val="009D7C2A"/>
    <w:rsid w:val="009D7F8B"/>
    <w:rsid w:val="009E191E"/>
    <w:rsid w:val="009E3175"/>
    <w:rsid w:val="009E3894"/>
    <w:rsid w:val="009E3D07"/>
    <w:rsid w:val="009E5391"/>
    <w:rsid w:val="009E7F3E"/>
    <w:rsid w:val="00A00D43"/>
    <w:rsid w:val="00A01440"/>
    <w:rsid w:val="00A0270D"/>
    <w:rsid w:val="00A04345"/>
    <w:rsid w:val="00A06284"/>
    <w:rsid w:val="00A11074"/>
    <w:rsid w:val="00A13F0B"/>
    <w:rsid w:val="00A164D5"/>
    <w:rsid w:val="00A17628"/>
    <w:rsid w:val="00A27A37"/>
    <w:rsid w:val="00A31168"/>
    <w:rsid w:val="00A314EA"/>
    <w:rsid w:val="00A3298D"/>
    <w:rsid w:val="00A33F06"/>
    <w:rsid w:val="00A41011"/>
    <w:rsid w:val="00A41686"/>
    <w:rsid w:val="00A42FA0"/>
    <w:rsid w:val="00A4769E"/>
    <w:rsid w:val="00A5359E"/>
    <w:rsid w:val="00A618A5"/>
    <w:rsid w:val="00A61C0A"/>
    <w:rsid w:val="00A63D4E"/>
    <w:rsid w:val="00A64215"/>
    <w:rsid w:val="00A659B2"/>
    <w:rsid w:val="00A67506"/>
    <w:rsid w:val="00A71618"/>
    <w:rsid w:val="00A71895"/>
    <w:rsid w:val="00A738F4"/>
    <w:rsid w:val="00A74F16"/>
    <w:rsid w:val="00A80AFF"/>
    <w:rsid w:val="00A84581"/>
    <w:rsid w:val="00A96D27"/>
    <w:rsid w:val="00AA5496"/>
    <w:rsid w:val="00AA5513"/>
    <w:rsid w:val="00AA65CF"/>
    <w:rsid w:val="00AB011E"/>
    <w:rsid w:val="00AB1D0E"/>
    <w:rsid w:val="00AB47F0"/>
    <w:rsid w:val="00AB78BC"/>
    <w:rsid w:val="00AC0279"/>
    <w:rsid w:val="00AC4AB9"/>
    <w:rsid w:val="00AC57F7"/>
    <w:rsid w:val="00AC5CF3"/>
    <w:rsid w:val="00AC63FC"/>
    <w:rsid w:val="00AD197E"/>
    <w:rsid w:val="00AD4D43"/>
    <w:rsid w:val="00AD60A0"/>
    <w:rsid w:val="00AD747A"/>
    <w:rsid w:val="00AE4C3A"/>
    <w:rsid w:val="00AE78FA"/>
    <w:rsid w:val="00AE7EA6"/>
    <w:rsid w:val="00AF481F"/>
    <w:rsid w:val="00AF7636"/>
    <w:rsid w:val="00AF79BD"/>
    <w:rsid w:val="00B014F7"/>
    <w:rsid w:val="00B01848"/>
    <w:rsid w:val="00B05A7F"/>
    <w:rsid w:val="00B0756B"/>
    <w:rsid w:val="00B11476"/>
    <w:rsid w:val="00B1377C"/>
    <w:rsid w:val="00B179BE"/>
    <w:rsid w:val="00B203C6"/>
    <w:rsid w:val="00B21273"/>
    <w:rsid w:val="00B21419"/>
    <w:rsid w:val="00B227B9"/>
    <w:rsid w:val="00B23CE6"/>
    <w:rsid w:val="00B2427F"/>
    <w:rsid w:val="00B36A4D"/>
    <w:rsid w:val="00B36DAC"/>
    <w:rsid w:val="00B4063F"/>
    <w:rsid w:val="00B410AE"/>
    <w:rsid w:val="00B4215B"/>
    <w:rsid w:val="00B44C5D"/>
    <w:rsid w:val="00B47140"/>
    <w:rsid w:val="00B518A1"/>
    <w:rsid w:val="00B520CC"/>
    <w:rsid w:val="00B53758"/>
    <w:rsid w:val="00B537FE"/>
    <w:rsid w:val="00B54C1E"/>
    <w:rsid w:val="00B56202"/>
    <w:rsid w:val="00B602AA"/>
    <w:rsid w:val="00B6178F"/>
    <w:rsid w:val="00B6179C"/>
    <w:rsid w:val="00B63ED9"/>
    <w:rsid w:val="00B65C99"/>
    <w:rsid w:val="00B66326"/>
    <w:rsid w:val="00B718A5"/>
    <w:rsid w:val="00B71F53"/>
    <w:rsid w:val="00B72693"/>
    <w:rsid w:val="00B72C70"/>
    <w:rsid w:val="00B73788"/>
    <w:rsid w:val="00B74B63"/>
    <w:rsid w:val="00B75122"/>
    <w:rsid w:val="00B778BA"/>
    <w:rsid w:val="00B818B0"/>
    <w:rsid w:val="00B8199F"/>
    <w:rsid w:val="00B827B5"/>
    <w:rsid w:val="00B833DF"/>
    <w:rsid w:val="00B91965"/>
    <w:rsid w:val="00B92304"/>
    <w:rsid w:val="00B94B7D"/>
    <w:rsid w:val="00B955E2"/>
    <w:rsid w:val="00B95970"/>
    <w:rsid w:val="00B959D8"/>
    <w:rsid w:val="00B9679E"/>
    <w:rsid w:val="00BB18F7"/>
    <w:rsid w:val="00BB2EB6"/>
    <w:rsid w:val="00BB3666"/>
    <w:rsid w:val="00BB477F"/>
    <w:rsid w:val="00BB6A13"/>
    <w:rsid w:val="00BB7455"/>
    <w:rsid w:val="00BB7F2B"/>
    <w:rsid w:val="00BC08EC"/>
    <w:rsid w:val="00BC19D1"/>
    <w:rsid w:val="00BC23DB"/>
    <w:rsid w:val="00BC34A7"/>
    <w:rsid w:val="00BC44BD"/>
    <w:rsid w:val="00BD0CCB"/>
    <w:rsid w:val="00BD245F"/>
    <w:rsid w:val="00BD7F57"/>
    <w:rsid w:val="00BE0A50"/>
    <w:rsid w:val="00BE214B"/>
    <w:rsid w:val="00BE21CB"/>
    <w:rsid w:val="00BE2E02"/>
    <w:rsid w:val="00BE7032"/>
    <w:rsid w:val="00BF18A3"/>
    <w:rsid w:val="00BF2732"/>
    <w:rsid w:val="00BF3B90"/>
    <w:rsid w:val="00BF3D91"/>
    <w:rsid w:val="00BF40AB"/>
    <w:rsid w:val="00BF4469"/>
    <w:rsid w:val="00BF471D"/>
    <w:rsid w:val="00BF66E7"/>
    <w:rsid w:val="00BF6D69"/>
    <w:rsid w:val="00C00714"/>
    <w:rsid w:val="00C00F37"/>
    <w:rsid w:val="00C07CA8"/>
    <w:rsid w:val="00C11584"/>
    <w:rsid w:val="00C147E9"/>
    <w:rsid w:val="00C149A0"/>
    <w:rsid w:val="00C14BC4"/>
    <w:rsid w:val="00C236F3"/>
    <w:rsid w:val="00C33E88"/>
    <w:rsid w:val="00C36CAF"/>
    <w:rsid w:val="00C40B28"/>
    <w:rsid w:val="00C41804"/>
    <w:rsid w:val="00C4202C"/>
    <w:rsid w:val="00C445DE"/>
    <w:rsid w:val="00C44974"/>
    <w:rsid w:val="00C45CDA"/>
    <w:rsid w:val="00C46831"/>
    <w:rsid w:val="00C5219E"/>
    <w:rsid w:val="00C52387"/>
    <w:rsid w:val="00C5426D"/>
    <w:rsid w:val="00C55329"/>
    <w:rsid w:val="00C56806"/>
    <w:rsid w:val="00C61903"/>
    <w:rsid w:val="00C61CE0"/>
    <w:rsid w:val="00C642D1"/>
    <w:rsid w:val="00C645FE"/>
    <w:rsid w:val="00C6724F"/>
    <w:rsid w:val="00C72594"/>
    <w:rsid w:val="00C73216"/>
    <w:rsid w:val="00C73462"/>
    <w:rsid w:val="00C77F83"/>
    <w:rsid w:val="00C81CE2"/>
    <w:rsid w:val="00C852F5"/>
    <w:rsid w:val="00C90B95"/>
    <w:rsid w:val="00C91DCA"/>
    <w:rsid w:val="00C936CA"/>
    <w:rsid w:val="00C94084"/>
    <w:rsid w:val="00C94E35"/>
    <w:rsid w:val="00CA0351"/>
    <w:rsid w:val="00CA0E30"/>
    <w:rsid w:val="00CA5A2E"/>
    <w:rsid w:val="00CA7286"/>
    <w:rsid w:val="00CA7DA5"/>
    <w:rsid w:val="00CB0AAE"/>
    <w:rsid w:val="00CB3F20"/>
    <w:rsid w:val="00CB736D"/>
    <w:rsid w:val="00CC09F9"/>
    <w:rsid w:val="00CC260B"/>
    <w:rsid w:val="00CC33AB"/>
    <w:rsid w:val="00CC34D4"/>
    <w:rsid w:val="00CC36F7"/>
    <w:rsid w:val="00CC3D2F"/>
    <w:rsid w:val="00CC5FBD"/>
    <w:rsid w:val="00CD43E3"/>
    <w:rsid w:val="00CD51CD"/>
    <w:rsid w:val="00CD67FD"/>
    <w:rsid w:val="00CD73A7"/>
    <w:rsid w:val="00CE1CD9"/>
    <w:rsid w:val="00CE335B"/>
    <w:rsid w:val="00CE587B"/>
    <w:rsid w:val="00CE5CD2"/>
    <w:rsid w:val="00CE61EF"/>
    <w:rsid w:val="00CF060D"/>
    <w:rsid w:val="00CF20CA"/>
    <w:rsid w:val="00CF20D4"/>
    <w:rsid w:val="00CF5425"/>
    <w:rsid w:val="00CF5BC5"/>
    <w:rsid w:val="00CF6F3D"/>
    <w:rsid w:val="00D0002D"/>
    <w:rsid w:val="00D02B17"/>
    <w:rsid w:val="00D04EC4"/>
    <w:rsid w:val="00D06F48"/>
    <w:rsid w:val="00D077AD"/>
    <w:rsid w:val="00D11DE8"/>
    <w:rsid w:val="00D131CA"/>
    <w:rsid w:val="00D15E2D"/>
    <w:rsid w:val="00D17D5F"/>
    <w:rsid w:val="00D206D4"/>
    <w:rsid w:val="00D21AF2"/>
    <w:rsid w:val="00D23DA5"/>
    <w:rsid w:val="00D24683"/>
    <w:rsid w:val="00D25552"/>
    <w:rsid w:val="00D323D5"/>
    <w:rsid w:val="00D32E36"/>
    <w:rsid w:val="00D33A55"/>
    <w:rsid w:val="00D3443E"/>
    <w:rsid w:val="00D35431"/>
    <w:rsid w:val="00D41971"/>
    <w:rsid w:val="00D42EE7"/>
    <w:rsid w:val="00D44392"/>
    <w:rsid w:val="00D508E6"/>
    <w:rsid w:val="00D562BB"/>
    <w:rsid w:val="00D56B74"/>
    <w:rsid w:val="00D60181"/>
    <w:rsid w:val="00D60269"/>
    <w:rsid w:val="00D63808"/>
    <w:rsid w:val="00D64A1A"/>
    <w:rsid w:val="00D65147"/>
    <w:rsid w:val="00D6577E"/>
    <w:rsid w:val="00D6641E"/>
    <w:rsid w:val="00D70246"/>
    <w:rsid w:val="00D723A8"/>
    <w:rsid w:val="00D752CF"/>
    <w:rsid w:val="00D77643"/>
    <w:rsid w:val="00D80016"/>
    <w:rsid w:val="00D804F7"/>
    <w:rsid w:val="00D8066A"/>
    <w:rsid w:val="00D81DB4"/>
    <w:rsid w:val="00D87D14"/>
    <w:rsid w:val="00D94DEE"/>
    <w:rsid w:val="00D95739"/>
    <w:rsid w:val="00DA0250"/>
    <w:rsid w:val="00DA324F"/>
    <w:rsid w:val="00DA3E89"/>
    <w:rsid w:val="00DA67C1"/>
    <w:rsid w:val="00DA78A4"/>
    <w:rsid w:val="00DB02B8"/>
    <w:rsid w:val="00DB112D"/>
    <w:rsid w:val="00DB5EE7"/>
    <w:rsid w:val="00DB6D88"/>
    <w:rsid w:val="00DC0426"/>
    <w:rsid w:val="00DC08FF"/>
    <w:rsid w:val="00DC0ED7"/>
    <w:rsid w:val="00DC2EAE"/>
    <w:rsid w:val="00DC6D95"/>
    <w:rsid w:val="00DC6F24"/>
    <w:rsid w:val="00DD09EC"/>
    <w:rsid w:val="00DD1FAF"/>
    <w:rsid w:val="00DD2AC5"/>
    <w:rsid w:val="00DD307A"/>
    <w:rsid w:val="00DD31EE"/>
    <w:rsid w:val="00DE0E15"/>
    <w:rsid w:val="00DE2195"/>
    <w:rsid w:val="00DE4A14"/>
    <w:rsid w:val="00DE4AB8"/>
    <w:rsid w:val="00DE6941"/>
    <w:rsid w:val="00DE69F3"/>
    <w:rsid w:val="00DF0F1C"/>
    <w:rsid w:val="00DF45FA"/>
    <w:rsid w:val="00DF53F5"/>
    <w:rsid w:val="00E0577B"/>
    <w:rsid w:val="00E14765"/>
    <w:rsid w:val="00E159BD"/>
    <w:rsid w:val="00E1629A"/>
    <w:rsid w:val="00E21593"/>
    <w:rsid w:val="00E23375"/>
    <w:rsid w:val="00E233CA"/>
    <w:rsid w:val="00E26F44"/>
    <w:rsid w:val="00E305D6"/>
    <w:rsid w:val="00E32559"/>
    <w:rsid w:val="00E34604"/>
    <w:rsid w:val="00E373DA"/>
    <w:rsid w:val="00E4366C"/>
    <w:rsid w:val="00E4663C"/>
    <w:rsid w:val="00E466FE"/>
    <w:rsid w:val="00E51462"/>
    <w:rsid w:val="00E5521C"/>
    <w:rsid w:val="00E55E04"/>
    <w:rsid w:val="00E564C8"/>
    <w:rsid w:val="00E568C8"/>
    <w:rsid w:val="00E61AD1"/>
    <w:rsid w:val="00E6204F"/>
    <w:rsid w:val="00E6273E"/>
    <w:rsid w:val="00E64204"/>
    <w:rsid w:val="00E67A4C"/>
    <w:rsid w:val="00E70315"/>
    <w:rsid w:val="00E710E6"/>
    <w:rsid w:val="00E721B6"/>
    <w:rsid w:val="00E737C0"/>
    <w:rsid w:val="00E74952"/>
    <w:rsid w:val="00E75A53"/>
    <w:rsid w:val="00E77F75"/>
    <w:rsid w:val="00E81A04"/>
    <w:rsid w:val="00E83E29"/>
    <w:rsid w:val="00E87B56"/>
    <w:rsid w:val="00E90DB9"/>
    <w:rsid w:val="00E90EF2"/>
    <w:rsid w:val="00E932BA"/>
    <w:rsid w:val="00E938E8"/>
    <w:rsid w:val="00E9532A"/>
    <w:rsid w:val="00EA281F"/>
    <w:rsid w:val="00EA4C25"/>
    <w:rsid w:val="00EA5C1F"/>
    <w:rsid w:val="00EA6ACB"/>
    <w:rsid w:val="00EA7BE3"/>
    <w:rsid w:val="00EB1E27"/>
    <w:rsid w:val="00EB2039"/>
    <w:rsid w:val="00EB30D0"/>
    <w:rsid w:val="00EB4FFA"/>
    <w:rsid w:val="00EB6039"/>
    <w:rsid w:val="00EB683B"/>
    <w:rsid w:val="00EC3B6F"/>
    <w:rsid w:val="00EC3BDE"/>
    <w:rsid w:val="00ED0B87"/>
    <w:rsid w:val="00ED1CC5"/>
    <w:rsid w:val="00ED45D8"/>
    <w:rsid w:val="00ED5216"/>
    <w:rsid w:val="00EE0B50"/>
    <w:rsid w:val="00EE210F"/>
    <w:rsid w:val="00EE24D6"/>
    <w:rsid w:val="00EE2BE3"/>
    <w:rsid w:val="00EE4B2E"/>
    <w:rsid w:val="00EE560C"/>
    <w:rsid w:val="00EE6E1F"/>
    <w:rsid w:val="00EE704B"/>
    <w:rsid w:val="00EF0EF1"/>
    <w:rsid w:val="00EF5C23"/>
    <w:rsid w:val="00EF5E09"/>
    <w:rsid w:val="00EF79E3"/>
    <w:rsid w:val="00F0115F"/>
    <w:rsid w:val="00F01D75"/>
    <w:rsid w:val="00F02AE2"/>
    <w:rsid w:val="00F05C77"/>
    <w:rsid w:val="00F07B7D"/>
    <w:rsid w:val="00F12EBB"/>
    <w:rsid w:val="00F14B98"/>
    <w:rsid w:val="00F15065"/>
    <w:rsid w:val="00F1730F"/>
    <w:rsid w:val="00F22517"/>
    <w:rsid w:val="00F238E7"/>
    <w:rsid w:val="00F25B49"/>
    <w:rsid w:val="00F32599"/>
    <w:rsid w:val="00F34536"/>
    <w:rsid w:val="00F3486B"/>
    <w:rsid w:val="00F3779B"/>
    <w:rsid w:val="00F4173B"/>
    <w:rsid w:val="00F43FA0"/>
    <w:rsid w:val="00F52697"/>
    <w:rsid w:val="00F54BE5"/>
    <w:rsid w:val="00F559C4"/>
    <w:rsid w:val="00F62118"/>
    <w:rsid w:val="00F63623"/>
    <w:rsid w:val="00F63DC2"/>
    <w:rsid w:val="00F64454"/>
    <w:rsid w:val="00F6686B"/>
    <w:rsid w:val="00F70912"/>
    <w:rsid w:val="00F70A82"/>
    <w:rsid w:val="00F73ADD"/>
    <w:rsid w:val="00F742EE"/>
    <w:rsid w:val="00F74D0B"/>
    <w:rsid w:val="00F74E46"/>
    <w:rsid w:val="00F81019"/>
    <w:rsid w:val="00F8120B"/>
    <w:rsid w:val="00F822A6"/>
    <w:rsid w:val="00F8574D"/>
    <w:rsid w:val="00F87612"/>
    <w:rsid w:val="00F947FE"/>
    <w:rsid w:val="00F959D6"/>
    <w:rsid w:val="00FA0FB8"/>
    <w:rsid w:val="00FA5580"/>
    <w:rsid w:val="00FA61B4"/>
    <w:rsid w:val="00FB0AFB"/>
    <w:rsid w:val="00FB1D10"/>
    <w:rsid w:val="00FB366C"/>
    <w:rsid w:val="00FB424C"/>
    <w:rsid w:val="00FB51DB"/>
    <w:rsid w:val="00FB760F"/>
    <w:rsid w:val="00FB7B4F"/>
    <w:rsid w:val="00FC1093"/>
    <w:rsid w:val="00FC14C5"/>
    <w:rsid w:val="00FC3261"/>
    <w:rsid w:val="00FC6B09"/>
    <w:rsid w:val="00FE07DF"/>
    <w:rsid w:val="00FE172C"/>
    <w:rsid w:val="00FE3D67"/>
    <w:rsid w:val="00FE40B8"/>
    <w:rsid w:val="00FE5924"/>
    <w:rsid w:val="00FE5BC1"/>
    <w:rsid w:val="00FE6CDE"/>
    <w:rsid w:val="00FF2B9E"/>
    <w:rsid w:val="00FF6C0E"/>
    <w:rsid w:val="010F5282"/>
    <w:rsid w:val="024B8992"/>
    <w:rsid w:val="039B6357"/>
    <w:rsid w:val="040E95A0"/>
    <w:rsid w:val="047F85E7"/>
    <w:rsid w:val="055DB2A0"/>
    <w:rsid w:val="06060EDD"/>
    <w:rsid w:val="0612B58C"/>
    <w:rsid w:val="068F4DD5"/>
    <w:rsid w:val="06FF36E0"/>
    <w:rsid w:val="08203491"/>
    <w:rsid w:val="08556C37"/>
    <w:rsid w:val="089655A8"/>
    <w:rsid w:val="0A7B54F5"/>
    <w:rsid w:val="0C893D2B"/>
    <w:rsid w:val="0C9FB082"/>
    <w:rsid w:val="0CBA7F93"/>
    <w:rsid w:val="0CEFBC02"/>
    <w:rsid w:val="0CF63AA1"/>
    <w:rsid w:val="0D0A9E6C"/>
    <w:rsid w:val="0D2742BC"/>
    <w:rsid w:val="0D5AE32A"/>
    <w:rsid w:val="0DE51A01"/>
    <w:rsid w:val="0E526146"/>
    <w:rsid w:val="0EDBE462"/>
    <w:rsid w:val="0FACB399"/>
    <w:rsid w:val="0FD0502C"/>
    <w:rsid w:val="1040B6EA"/>
    <w:rsid w:val="1055BE38"/>
    <w:rsid w:val="11FE7465"/>
    <w:rsid w:val="121BC449"/>
    <w:rsid w:val="12330DDC"/>
    <w:rsid w:val="12FA7CF0"/>
    <w:rsid w:val="13D589D6"/>
    <w:rsid w:val="15320D03"/>
    <w:rsid w:val="158A5D92"/>
    <w:rsid w:val="16BFDA06"/>
    <w:rsid w:val="172A2307"/>
    <w:rsid w:val="184FC4CD"/>
    <w:rsid w:val="1874B91A"/>
    <w:rsid w:val="18FE19E9"/>
    <w:rsid w:val="1A66C7B7"/>
    <w:rsid w:val="1B3FA2D9"/>
    <w:rsid w:val="1B8DFDC6"/>
    <w:rsid w:val="1CF150D1"/>
    <w:rsid w:val="1F06D110"/>
    <w:rsid w:val="1FAA8F76"/>
    <w:rsid w:val="1FB73216"/>
    <w:rsid w:val="219068C1"/>
    <w:rsid w:val="22ABF13F"/>
    <w:rsid w:val="22AF88B7"/>
    <w:rsid w:val="237510AE"/>
    <w:rsid w:val="25FEDFFD"/>
    <w:rsid w:val="2698A7EC"/>
    <w:rsid w:val="277E0E61"/>
    <w:rsid w:val="287D7BA4"/>
    <w:rsid w:val="28ADF4A2"/>
    <w:rsid w:val="28DD1AD5"/>
    <w:rsid w:val="29A81B24"/>
    <w:rsid w:val="2A30B7D3"/>
    <w:rsid w:val="2AADF73A"/>
    <w:rsid w:val="2B84100F"/>
    <w:rsid w:val="2BD5BB53"/>
    <w:rsid w:val="2C2C44E0"/>
    <w:rsid w:val="2D8C27D1"/>
    <w:rsid w:val="30D26778"/>
    <w:rsid w:val="30DA2BC6"/>
    <w:rsid w:val="30DD9531"/>
    <w:rsid w:val="3106DE26"/>
    <w:rsid w:val="311602D0"/>
    <w:rsid w:val="311E2E13"/>
    <w:rsid w:val="314A201E"/>
    <w:rsid w:val="323FFE22"/>
    <w:rsid w:val="33CA04B7"/>
    <w:rsid w:val="3421680F"/>
    <w:rsid w:val="34A78DF8"/>
    <w:rsid w:val="34DAD350"/>
    <w:rsid w:val="3635310C"/>
    <w:rsid w:val="36FC1140"/>
    <w:rsid w:val="371D3DDC"/>
    <w:rsid w:val="37A82344"/>
    <w:rsid w:val="37E66C4A"/>
    <w:rsid w:val="382FC86B"/>
    <w:rsid w:val="386889D1"/>
    <w:rsid w:val="387DA68C"/>
    <w:rsid w:val="38FFD103"/>
    <w:rsid w:val="39172304"/>
    <w:rsid w:val="3948CC55"/>
    <w:rsid w:val="3AC19973"/>
    <w:rsid w:val="3AF752DC"/>
    <w:rsid w:val="3C5FAAF8"/>
    <w:rsid w:val="3DC5A593"/>
    <w:rsid w:val="3DC63B9E"/>
    <w:rsid w:val="3E29116F"/>
    <w:rsid w:val="3F7AB854"/>
    <w:rsid w:val="40A11F69"/>
    <w:rsid w:val="410DAF0F"/>
    <w:rsid w:val="41427BAB"/>
    <w:rsid w:val="414587AB"/>
    <w:rsid w:val="41DCF23F"/>
    <w:rsid w:val="42718FCE"/>
    <w:rsid w:val="42736772"/>
    <w:rsid w:val="44E4BD62"/>
    <w:rsid w:val="456F1AAA"/>
    <w:rsid w:val="47431934"/>
    <w:rsid w:val="475B1D4C"/>
    <w:rsid w:val="47A7038E"/>
    <w:rsid w:val="487E590C"/>
    <w:rsid w:val="4A585F98"/>
    <w:rsid w:val="4BBB2576"/>
    <w:rsid w:val="4BEE18F7"/>
    <w:rsid w:val="4C2ECE93"/>
    <w:rsid w:val="4CA87B6D"/>
    <w:rsid w:val="4CB000F4"/>
    <w:rsid w:val="4D42B375"/>
    <w:rsid w:val="4DFF1B03"/>
    <w:rsid w:val="4E517547"/>
    <w:rsid w:val="5109AC55"/>
    <w:rsid w:val="518F882F"/>
    <w:rsid w:val="51C86EFF"/>
    <w:rsid w:val="52F6188E"/>
    <w:rsid w:val="551DC95A"/>
    <w:rsid w:val="5575DD60"/>
    <w:rsid w:val="557747CC"/>
    <w:rsid w:val="55AA4A7E"/>
    <w:rsid w:val="56360B96"/>
    <w:rsid w:val="56383C99"/>
    <w:rsid w:val="56ABFF97"/>
    <w:rsid w:val="56E2690F"/>
    <w:rsid w:val="57C12B17"/>
    <w:rsid w:val="581992E9"/>
    <w:rsid w:val="5A582C71"/>
    <w:rsid w:val="5A7F687C"/>
    <w:rsid w:val="5B8BAF61"/>
    <w:rsid w:val="5BF9764D"/>
    <w:rsid w:val="5C69390B"/>
    <w:rsid w:val="5DB231A5"/>
    <w:rsid w:val="5DD049BF"/>
    <w:rsid w:val="5E32D297"/>
    <w:rsid w:val="5F91CA05"/>
    <w:rsid w:val="6097753A"/>
    <w:rsid w:val="62B6D1D2"/>
    <w:rsid w:val="63645899"/>
    <w:rsid w:val="64205488"/>
    <w:rsid w:val="64632834"/>
    <w:rsid w:val="65E51EA9"/>
    <w:rsid w:val="66F73E6F"/>
    <w:rsid w:val="68D422DC"/>
    <w:rsid w:val="69123A8E"/>
    <w:rsid w:val="696C9A39"/>
    <w:rsid w:val="6975B5F9"/>
    <w:rsid w:val="69F3BE96"/>
    <w:rsid w:val="6A43863B"/>
    <w:rsid w:val="6B08384F"/>
    <w:rsid w:val="6E4312BB"/>
    <w:rsid w:val="6ED2E870"/>
    <w:rsid w:val="6EDEC9A9"/>
    <w:rsid w:val="70921209"/>
    <w:rsid w:val="70B5283C"/>
    <w:rsid w:val="7196CFFD"/>
    <w:rsid w:val="75038C58"/>
    <w:rsid w:val="7621C968"/>
    <w:rsid w:val="7624D533"/>
    <w:rsid w:val="76A83229"/>
    <w:rsid w:val="7757B37B"/>
    <w:rsid w:val="77D810AB"/>
    <w:rsid w:val="79534E9E"/>
    <w:rsid w:val="7988C0BE"/>
    <w:rsid w:val="7999DDB6"/>
    <w:rsid w:val="7AA41655"/>
    <w:rsid w:val="7B574AE1"/>
    <w:rsid w:val="7BE5D544"/>
    <w:rsid w:val="7C420193"/>
    <w:rsid w:val="7C650513"/>
    <w:rsid w:val="7CD1201E"/>
    <w:rsid w:val="7D81A5A5"/>
    <w:rsid w:val="7F269C29"/>
    <w:rsid w:val="7F33681A"/>
    <w:rsid w:val="7F54CD72"/>
    <w:rsid w:val="7F566D08"/>
    <w:rsid w:val="7FE90B9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06BE"/>
  <w15:chartTrackingRefBased/>
  <w15:docId w15:val="{1ACAE22D-D19B-4555-8CD7-4A48986C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2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42EE"/>
    <w:rPr>
      <w:color w:val="0000FF"/>
      <w:u w:val="single"/>
    </w:rPr>
  </w:style>
  <w:style w:type="paragraph" w:styleId="Stopka">
    <w:name w:val="footer"/>
    <w:basedOn w:val="Normalny"/>
    <w:link w:val="StopkaZnak"/>
    <w:uiPriority w:val="99"/>
    <w:unhideWhenUsed/>
    <w:rsid w:val="00F742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42EE"/>
  </w:style>
  <w:style w:type="paragraph" w:styleId="Tekstprzypisudolnego">
    <w:name w:val="footnote text"/>
    <w:basedOn w:val="Normalny"/>
    <w:link w:val="TekstprzypisudolnegoZnak"/>
    <w:uiPriority w:val="99"/>
    <w:semiHidden/>
    <w:unhideWhenUsed/>
    <w:rsid w:val="00F742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42EE"/>
    <w:rPr>
      <w:sz w:val="20"/>
      <w:szCs w:val="20"/>
    </w:rPr>
  </w:style>
  <w:style w:type="character" w:styleId="Odwoanieprzypisudolnego">
    <w:name w:val="footnote reference"/>
    <w:basedOn w:val="Domylnaczcionkaakapitu"/>
    <w:uiPriority w:val="99"/>
    <w:semiHidden/>
    <w:unhideWhenUsed/>
    <w:rsid w:val="00F742EE"/>
    <w:rPr>
      <w:vertAlign w:val="superscript"/>
    </w:rPr>
  </w:style>
  <w:style w:type="character" w:styleId="Pogrubienie">
    <w:name w:val="Strong"/>
    <w:basedOn w:val="Domylnaczcionkaakapitu"/>
    <w:uiPriority w:val="22"/>
    <w:qFormat/>
    <w:rsid w:val="00233A4B"/>
    <w:rPr>
      <w:b/>
      <w:bCs/>
    </w:rPr>
  </w:style>
  <w:style w:type="character" w:styleId="UyteHipercze">
    <w:name w:val="FollowedHyperlink"/>
    <w:basedOn w:val="Domylnaczcionkaakapitu"/>
    <w:uiPriority w:val="99"/>
    <w:semiHidden/>
    <w:unhideWhenUsed/>
    <w:rsid w:val="004B254C"/>
    <w:rPr>
      <w:color w:val="954F72" w:themeColor="followedHyperlink"/>
      <w:u w:val="single"/>
    </w:rPr>
  </w:style>
  <w:style w:type="character" w:styleId="Uwydatnienie">
    <w:name w:val="Emphasis"/>
    <w:basedOn w:val="Domylnaczcionkaakapitu"/>
    <w:uiPriority w:val="20"/>
    <w:qFormat/>
    <w:rsid w:val="00F54BE5"/>
    <w:rPr>
      <w:i/>
      <w:iCs/>
    </w:rPr>
  </w:style>
  <w:style w:type="paragraph" w:styleId="Nagwek">
    <w:name w:val="header"/>
    <w:basedOn w:val="Normalny"/>
    <w:link w:val="NagwekZnak"/>
    <w:uiPriority w:val="99"/>
    <w:unhideWhenUsed/>
    <w:rsid w:val="00217420"/>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4D3356"/>
  </w:style>
  <w:style w:type="paragraph" w:styleId="Tekstkomentarza">
    <w:name w:val="annotation text"/>
    <w:basedOn w:val="Normalny"/>
    <w:link w:val="TekstkomentarzaZnak"/>
    <w:uiPriority w:val="99"/>
    <w:unhideWhenUsed/>
    <w:rsid w:val="00ED0B87"/>
    <w:pPr>
      <w:spacing w:line="240" w:lineRule="auto"/>
    </w:pPr>
    <w:rPr>
      <w:sz w:val="20"/>
      <w:szCs w:val="20"/>
    </w:rPr>
  </w:style>
  <w:style w:type="character" w:customStyle="1" w:styleId="TekstkomentarzaZnak">
    <w:name w:val="Tekst komentarza Znak"/>
    <w:basedOn w:val="Domylnaczcionkaakapitu"/>
    <w:link w:val="Tekstkomentarza"/>
    <w:uiPriority w:val="99"/>
    <w:rsid w:val="00ED0B87"/>
    <w:rPr>
      <w:sz w:val="20"/>
      <w:szCs w:val="20"/>
    </w:rPr>
  </w:style>
  <w:style w:type="character" w:styleId="Odwoaniedokomentarza">
    <w:name w:val="annotation reference"/>
    <w:basedOn w:val="Domylnaczcionkaakapitu"/>
    <w:uiPriority w:val="99"/>
    <w:semiHidden/>
    <w:unhideWhenUsed/>
    <w:rsid w:val="00ED0B87"/>
    <w:rPr>
      <w:sz w:val="16"/>
      <w:szCs w:val="16"/>
    </w:rPr>
  </w:style>
  <w:style w:type="character" w:styleId="Nierozpoznanawzmianka">
    <w:name w:val="Unresolved Mention"/>
    <w:basedOn w:val="Domylnaczcionkaakapitu"/>
    <w:uiPriority w:val="99"/>
    <w:semiHidden/>
    <w:unhideWhenUsed/>
    <w:rsid w:val="00F63623"/>
    <w:rPr>
      <w:color w:val="605E5C"/>
      <w:shd w:val="clear" w:color="auto" w:fill="E1DFDD"/>
    </w:rPr>
  </w:style>
  <w:style w:type="paragraph" w:styleId="Poprawka">
    <w:name w:val="Revision"/>
    <w:hidden/>
    <w:uiPriority w:val="99"/>
    <w:semiHidden/>
    <w:rsid w:val="0038114E"/>
    <w:pPr>
      <w:spacing w:after="0" w:line="240" w:lineRule="auto"/>
    </w:pPr>
  </w:style>
  <w:style w:type="paragraph" w:styleId="Tematkomentarza">
    <w:name w:val="annotation subject"/>
    <w:basedOn w:val="Tekstkomentarza"/>
    <w:next w:val="Tekstkomentarza"/>
    <w:link w:val="TematkomentarzaZnak"/>
    <w:uiPriority w:val="99"/>
    <w:semiHidden/>
    <w:unhideWhenUsed/>
    <w:rsid w:val="006A2DD9"/>
    <w:rPr>
      <w:b/>
      <w:bCs/>
    </w:rPr>
  </w:style>
  <w:style w:type="character" w:customStyle="1" w:styleId="TematkomentarzaZnak">
    <w:name w:val="Temat komentarza Znak"/>
    <w:basedOn w:val="TekstkomentarzaZnak"/>
    <w:link w:val="Tematkomentarza"/>
    <w:uiPriority w:val="99"/>
    <w:semiHidden/>
    <w:rsid w:val="006A2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0878">
      <w:bodyDiv w:val="1"/>
      <w:marLeft w:val="0"/>
      <w:marRight w:val="0"/>
      <w:marTop w:val="0"/>
      <w:marBottom w:val="0"/>
      <w:divBdr>
        <w:top w:val="none" w:sz="0" w:space="0" w:color="auto"/>
        <w:left w:val="none" w:sz="0" w:space="0" w:color="auto"/>
        <w:bottom w:val="none" w:sz="0" w:space="0" w:color="auto"/>
        <w:right w:val="none" w:sz="0" w:space="0" w:color="auto"/>
      </w:divBdr>
    </w:div>
    <w:div w:id="934744939">
      <w:bodyDiv w:val="1"/>
      <w:marLeft w:val="0"/>
      <w:marRight w:val="0"/>
      <w:marTop w:val="0"/>
      <w:marBottom w:val="0"/>
      <w:divBdr>
        <w:top w:val="none" w:sz="0" w:space="0" w:color="auto"/>
        <w:left w:val="none" w:sz="0" w:space="0" w:color="auto"/>
        <w:bottom w:val="none" w:sz="0" w:space="0" w:color="auto"/>
        <w:right w:val="none" w:sz="0" w:space="0" w:color="auto"/>
      </w:divBdr>
    </w:div>
    <w:div w:id="16872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orealdlakobietinauki.p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fajtek@obtk.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bara.stepien@lorea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ids.gov.pl/hiv_aids/450-2-2/" TargetMode="External"/><Relationship Id="rId1" Type="http://schemas.openxmlformats.org/officeDocument/2006/relationships/hyperlink" Target="https://www.who.int/news-room/fact-sheets/detail/hiv-aid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TaxCatchAll xmlns="afdec37e-9091-4802-841e-343f19546e9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6" ma:contentTypeDescription="Utwórz nowy dokument." ma:contentTypeScope="" ma:versionID="11936e78517ed27761a66bd5e2a5e37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3b4e02afb73888ad53f5f6771657e4"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BF05E-5ED1-4416-BA73-F370005E1F9B}">
  <ds:schemaRefs>
    <ds:schemaRef ds:uri="http://schemas.microsoft.com/sharepoint/v3/contenttype/forms"/>
  </ds:schemaRefs>
</ds:datastoreItem>
</file>

<file path=customXml/itemProps2.xml><?xml version="1.0" encoding="utf-8"?>
<ds:datastoreItem xmlns:ds="http://schemas.openxmlformats.org/officeDocument/2006/customXml" ds:itemID="{B935B1FE-DD0C-4F96-A6DD-EF6E557D9B3D}">
  <ds:schemaRefs>
    <ds:schemaRef ds:uri="http://purl.org/dc/terms/"/>
    <ds:schemaRef ds:uri="http://purl.org/dc/elements/1.1/"/>
    <ds:schemaRef ds:uri="http://schemas.openxmlformats.org/package/2006/metadata/core-properties"/>
    <ds:schemaRef ds:uri="afdec37e-9091-4802-841e-343f19546e90"/>
    <ds:schemaRef ds:uri="http://purl.org/dc/dcmitype/"/>
    <ds:schemaRef ds:uri="http://schemas.microsoft.com/office/2006/documentManagement/types"/>
    <ds:schemaRef ds:uri="http://schemas.microsoft.com/office/infopath/2007/PartnerControls"/>
    <ds:schemaRef ds:uri="978f6c95-e827-4f6b-bb13-10384019406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964DAE7-2FD5-4A50-8DE9-32D0F5AFA653}">
  <ds:schemaRefs>
    <ds:schemaRef ds:uri="http://schemas.openxmlformats.org/officeDocument/2006/bibliography"/>
  </ds:schemaRefs>
</ds:datastoreItem>
</file>

<file path=customXml/itemProps4.xml><?xml version="1.0" encoding="utf-8"?>
<ds:datastoreItem xmlns:ds="http://schemas.openxmlformats.org/officeDocument/2006/customXml" ds:itemID="{F77D9096-4D8D-43DC-92CF-2EBC0B75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6542</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Angelika Korlaga</cp:lastModifiedBy>
  <cp:revision>43</cp:revision>
  <dcterms:created xsi:type="dcterms:W3CDTF">2025-03-25T14:46:00Z</dcterms:created>
  <dcterms:modified xsi:type="dcterms:W3CDTF">2025-04-25T07:55:00Z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y fmtid="{D5CDD505-2E9C-101B-9397-08002B2CF9AE}" pid="4" name="ClassificationContentMarkingFooterShapeIds">
    <vt:lpwstr>5cdea189,13141819,3cb8fcf2</vt:lpwstr>
  </property>
  <property fmtid="{D5CDD505-2E9C-101B-9397-08002B2CF9AE}" pid="5" name="ClassificationContentMarkingFooterFontProps">
    <vt:lpwstr>#008000,9,arial</vt:lpwstr>
  </property>
  <property fmtid="{D5CDD505-2E9C-101B-9397-08002B2CF9AE}" pid="6" name="ClassificationContentMarkingFooterText">
    <vt:lpwstr>C1 - Internal use</vt:lpwstr>
  </property>
  <property fmtid="{D5CDD505-2E9C-101B-9397-08002B2CF9AE}" pid="7" name="MSIP_Label_f43b7177-c66c-4b22-a350-7ee86f9a1e74_Enabled">
    <vt:lpwstr>true</vt:lpwstr>
  </property>
  <property fmtid="{D5CDD505-2E9C-101B-9397-08002B2CF9AE}" pid="8" name="MSIP_Label_f43b7177-c66c-4b22-a350-7ee86f9a1e74_SetDate">
    <vt:lpwstr>2025-01-15T09:17:43Z</vt:lpwstr>
  </property>
  <property fmtid="{D5CDD505-2E9C-101B-9397-08002B2CF9AE}" pid="9" name="MSIP_Label_f43b7177-c66c-4b22-a350-7ee86f9a1e74_Method">
    <vt:lpwstr>Standard</vt:lpwstr>
  </property>
  <property fmtid="{D5CDD505-2E9C-101B-9397-08002B2CF9AE}" pid="10" name="MSIP_Label_f43b7177-c66c-4b22-a350-7ee86f9a1e74_Name">
    <vt:lpwstr>C1_Internal use</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ActionId">
    <vt:lpwstr>b6cffbde-7e9b-4946-952a-7fd36aa3b5ae</vt:lpwstr>
  </property>
  <property fmtid="{D5CDD505-2E9C-101B-9397-08002B2CF9AE}" pid="13" name="MSIP_Label_f43b7177-c66c-4b22-a350-7ee86f9a1e74_ContentBits">
    <vt:lpwstr>2</vt:lpwstr>
  </property>
</Properties>
</file>